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84379B">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0CE023AB">
      <w:pPr>
        <w:spacing w:line="360" w:lineRule="auto"/>
        <w:jc w:val="center"/>
        <w:rPr>
          <w:rFonts w:ascii="Times New Roman" w:eastAsia="宋体" w:hAnsi="Times New Roman" w:cs="Times New Roman"/>
          <w:b/>
          <w:sz w:val="28"/>
          <w:szCs w:val="28"/>
        </w:rPr>
      </w:pPr>
    </w:p>
    <w:p w14:paraId="0207EEC3">
      <w:pPr>
        <w:spacing w:line="360" w:lineRule="auto"/>
        <w:jc w:val="center"/>
        <w:rPr>
          <w:rFonts w:ascii="Times New Roman" w:eastAsia="宋体" w:hAnsi="Times New Roman" w:cs="Times New Roman"/>
          <w:b/>
          <w:sz w:val="28"/>
          <w:szCs w:val="28"/>
        </w:rPr>
      </w:pPr>
    </w:p>
    <w:p w14:paraId="00FAC1D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2BEEB4A3">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bookmarkStart w:id="0" w:name="_GoBack"/>
      <w:bookmarkEnd w:id="0"/>
    </w:p>
    <w:p w14:paraId="3816C12C">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2026年“JTS-57-41”型和“JDS-57-41”型火箭架适用人影火箭弹采购</w:t>
      </w:r>
      <w:bookmarkEnd w:id="1"/>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ZQCD-26041</w:t>
      </w:r>
      <w:bookmarkEnd w:id="2"/>
    </w:p>
    <w:p w14:paraId="6E9E5CD9">
      <w:pPr>
        <w:adjustRightInd w:val="0"/>
        <w:snapToGrid w:val="0"/>
        <w:spacing w:line="360" w:lineRule="auto"/>
        <w:ind w:firstLine="470" w:firstLineChars="147"/>
        <w:jc w:val="left"/>
        <w:rPr>
          <w:rFonts w:ascii="仿宋_GB2312" w:eastAsia="仿宋_GB2312" w:hAnsi="宋体" w:cs="Times New Roman"/>
          <w:b/>
          <w:sz w:val="32"/>
          <w:szCs w:val="32"/>
        </w:rPr>
      </w:pPr>
    </w:p>
    <w:p w14:paraId="19505B98">
      <w:pPr>
        <w:adjustRightInd w:val="0"/>
        <w:snapToGrid w:val="0"/>
        <w:spacing w:line="360" w:lineRule="auto"/>
        <w:ind w:firstLine="470" w:firstLineChars="147"/>
        <w:jc w:val="left"/>
        <w:rPr>
          <w:rFonts w:ascii="仿宋_GB2312" w:eastAsia="仿宋_GB2312" w:hAnsi="宋体" w:cs="Times New Roman"/>
          <w:b/>
          <w:sz w:val="32"/>
          <w:szCs w:val="32"/>
        </w:rPr>
      </w:pPr>
    </w:p>
    <w:p w14:paraId="36FF5FBA">
      <w:pPr>
        <w:adjustRightInd w:val="0"/>
        <w:snapToGrid w:val="0"/>
        <w:spacing w:line="360" w:lineRule="auto"/>
        <w:ind w:firstLine="470" w:firstLineChars="147"/>
        <w:jc w:val="left"/>
        <w:rPr>
          <w:rFonts w:ascii="仿宋_GB2312" w:eastAsia="仿宋_GB2312" w:hAnsi="宋体" w:cs="Times New Roman"/>
          <w:b/>
          <w:sz w:val="32"/>
          <w:szCs w:val="32"/>
        </w:rPr>
      </w:pPr>
    </w:p>
    <w:p w14:paraId="06C63D0E">
      <w:pPr>
        <w:adjustRightInd w:val="0"/>
        <w:snapToGrid w:val="0"/>
        <w:spacing w:line="360" w:lineRule="auto"/>
        <w:ind w:firstLine="470" w:firstLineChars="147"/>
        <w:jc w:val="left"/>
        <w:rPr>
          <w:rFonts w:ascii="仿宋_GB2312" w:eastAsia="仿宋_GB2312" w:hAnsi="宋体" w:cs="Times New Roman"/>
          <w:b/>
          <w:sz w:val="32"/>
          <w:szCs w:val="32"/>
        </w:rPr>
      </w:pPr>
    </w:p>
    <w:p w14:paraId="6A3781FE">
      <w:pPr>
        <w:adjustRightInd w:val="0"/>
        <w:snapToGrid w:val="0"/>
        <w:spacing w:line="360" w:lineRule="auto"/>
        <w:ind w:firstLine="470" w:firstLineChars="147"/>
        <w:jc w:val="left"/>
        <w:rPr>
          <w:rFonts w:ascii="仿宋_GB2312" w:eastAsia="仿宋_GB2312" w:hAnsi="宋体" w:cs="Times New Roman"/>
          <w:b/>
          <w:sz w:val="32"/>
          <w:szCs w:val="32"/>
        </w:rPr>
      </w:pPr>
    </w:p>
    <w:p w14:paraId="7914C7B2">
      <w:pPr>
        <w:adjustRightInd w:val="0"/>
        <w:snapToGrid w:val="0"/>
        <w:spacing w:line="360" w:lineRule="auto"/>
        <w:ind w:firstLine="470" w:firstLineChars="147"/>
        <w:jc w:val="left"/>
        <w:rPr>
          <w:rFonts w:ascii="仿宋_GB2312" w:eastAsia="仿宋_GB2312" w:hAnsi="Times New Roman" w:cs="Times New Roman"/>
          <w:b/>
          <w:sz w:val="32"/>
          <w:szCs w:val="32"/>
        </w:rPr>
      </w:pPr>
    </w:p>
    <w:p w14:paraId="7ED9037C">
      <w:pPr>
        <w:adjustRightInd w:val="0"/>
        <w:snapToGrid w:val="0"/>
        <w:spacing w:line="360" w:lineRule="auto"/>
        <w:jc w:val="left"/>
        <w:rPr>
          <w:rFonts w:ascii="仿宋_GB2312" w:eastAsia="仿宋_GB2312" w:hAnsi="Times New Roman" w:cs="Times New Roman"/>
          <w:b/>
          <w:szCs w:val="21"/>
        </w:rPr>
      </w:pPr>
    </w:p>
    <w:p w14:paraId="7C66939A">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2026年04月</w:t>
      </w:r>
      <w:bookmarkEnd w:id="3"/>
    </w:p>
    <w:p w14:paraId="42785FC5">
      <w:pPr>
        <w:adjustRightInd w:val="0"/>
        <w:snapToGrid w:val="0"/>
        <w:spacing w:line="360" w:lineRule="auto"/>
        <w:ind w:firstLine="529" w:firstLineChars="147"/>
        <w:jc w:val="center"/>
        <w:rPr>
          <w:rFonts w:ascii="仿宋" w:eastAsia="仿宋" w:hAnsi="仿宋" w:cs="微软雅黑"/>
          <w:b/>
          <w:kern w:val="0"/>
          <w:sz w:val="36"/>
          <w:szCs w:val="36"/>
        </w:rPr>
      </w:pPr>
    </w:p>
    <w:p w14:paraId="4C185D4E">
      <w:pPr>
        <w:spacing w:line="360" w:lineRule="auto"/>
        <w:jc w:val="center"/>
        <w:rPr>
          <w:rFonts w:ascii="Times New Roman" w:eastAsia="宋体" w:hAnsi="Times New Roman" w:cs="Times New Roman"/>
          <w:sz w:val="24"/>
          <w:szCs w:val="24"/>
        </w:rPr>
      </w:pPr>
    </w:p>
    <w:p w14:paraId="3B38E74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2ACC88C3">
      <w:pPr>
        <w:spacing w:line="360" w:lineRule="auto"/>
        <w:jc w:val="center"/>
        <w:rPr>
          <w:rFonts w:ascii="Times New Roman" w:eastAsia="宋体" w:hAnsi="Times New Roman" w:cs="Times New Roman"/>
          <w:sz w:val="24"/>
          <w:szCs w:val="24"/>
        </w:rPr>
      </w:pPr>
    </w:p>
    <w:p w14:paraId="7F8D20E8">
      <w:pPr>
        <w:spacing w:line="360" w:lineRule="auto"/>
        <w:jc w:val="center"/>
        <w:rPr>
          <w:rFonts w:ascii="Times New Roman" w:eastAsia="宋体" w:hAnsi="Times New Roman" w:cs="Times New Roman"/>
          <w:sz w:val="24"/>
          <w:szCs w:val="24"/>
        </w:rPr>
      </w:pPr>
    </w:p>
    <w:p w14:paraId="6EAAA716">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298916B6">
      <w:pPr>
        <w:spacing w:line="360" w:lineRule="auto"/>
        <w:jc w:val="center"/>
        <w:rPr>
          <w:rFonts w:ascii="Times New Roman" w:eastAsia="宋体" w:hAnsi="Times New Roman" w:cs="Times New Roman"/>
          <w:b/>
          <w:sz w:val="28"/>
          <w:szCs w:val="28"/>
        </w:rPr>
      </w:pPr>
    </w:p>
    <w:p w14:paraId="772F043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0BFC8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11ED6D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2A273D0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5878892">
      <w:pPr>
        <w:spacing w:line="360" w:lineRule="auto"/>
        <w:jc w:val="center"/>
        <w:rPr>
          <w:rFonts w:ascii="宋体" w:eastAsia="宋体" w:hAnsi="宋体" w:cs="Times New Roman"/>
          <w:b/>
          <w:sz w:val="28"/>
          <w:szCs w:val="28"/>
        </w:rPr>
      </w:pPr>
    </w:p>
    <w:p w14:paraId="7091FC54">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7F6657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6E8CFBD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38E7502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10B2C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A4475E5">
      <w:pPr>
        <w:spacing w:line="360" w:lineRule="auto"/>
        <w:jc w:val="center"/>
        <w:rPr>
          <w:rFonts w:ascii="宋体" w:eastAsia="宋体" w:hAnsi="宋体" w:cs="Times New Roman"/>
          <w:b/>
          <w:sz w:val="28"/>
          <w:szCs w:val="28"/>
        </w:rPr>
      </w:pPr>
    </w:p>
    <w:p w14:paraId="69028D1B">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F20C38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506A8FFD">
      <w:pPr>
        <w:spacing w:line="360" w:lineRule="auto"/>
        <w:ind w:left="2520" w:firstLine="420"/>
        <w:jc w:val="left"/>
        <w:rPr>
          <w:rFonts w:ascii="Times New Roman" w:eastAsia="宋体" w:hAnsi="Times New Roman" w:cs="Times New Roman"/>
          <w:b/>
          <w:szCs w:val="21"/>
        </w:rPr>
      </w:pPr>
    </w:p>
    <w:p w14:paraId="3F679B77">
      <w:pPr>
        <w:spacing w:line="360" w:lineRule="auto"/>
        <w:ind w:left="2520" w:firstLine="420"/>
        <w:jc w:val="left"/>
        <w:rPr>
          <w:rFonts w:ascii="Times New Roman" w:eastAsia="宋体" w:hAnsi="Times New Roman" w:cs="Times New Roman"/>
          <w:b/>
          <w:szCs w:val="21"/>
        </w:rPr>
      </w:pPr>
    </w:p>
    <w:p w14:paraId="0AF71D19">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1324DE91">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3C59A2C">
      <w:pPr>
        <w:spacing w:line="360" w:lineRule="auto"/>
        <w:rPr>
          <w:rFonts w:ascii="Times New Roman" w:eastAsia="宋体" w:hAnsi="Times New Roman" w:cs="Times New Roman"/>
          <w:b/>
          <w:bCs/>
          <w:sz w:val="28"/>
          <w:szCs w:val="28"/>
        </w:rPr>
      </w:pPr>
    </w:p>
    <w:p w14:paraId="0888E77B">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1DA75A0">
      <w:pPr>
        <w:spacing w:line="360" w:lineRule="auto"/>
        <w:jc w:val="center"/>
        <w:rPr>
          <w:rFonts w:ascii="Times New Roman" w:eastAsia="宋体" w:hAnsi="Times New Roman" w:cs="Times New Roman"/>
          <w:b/>
          <w:bCs/>
          <w:sz w:val="28"/>
          <w:szCs w:val="28"/>
        </w:rPr>
      </w:pPr>
    </w:p>
    <w:p w14:paraId="05F3F96B">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D5DBDE0">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B9FE764">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1B682988">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306FFFE2">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2DFDD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3CF1EB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042A39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662011C0">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99858BE">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3B0A065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8DB09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4C5C83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32E059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5F29C2D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58AF9D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78E06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6F1425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EDA82A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77D8FF5D">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333C08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1DEA5AC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5F88300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77AEEB51">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A9F437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1.28.7</w:t>
      </w:r>
      <w:r>
        <w:rPr>
          <w:rFonts w:ascii="宋体" w:eastAsia="宋体" w:hAnsi="宋体" w:cs="Times New Roman" w:hint="eastAsia"/>
          <w:bCs/>
          <w:szCs w:val="21"/>
        </w:rPr>
        <w:t>条。</w:t>
      </w:r>
    </w:p>
    <w:p w14:paraId="791D84A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58DBAF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53CAD1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5ED878F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5E3D28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3CA1A99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13350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476D37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01115D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12A38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69D83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71763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373A0F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20D6FC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490DFE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0D136E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554EA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348391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53F13C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2F940F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5B4DAA65">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08454F0A">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783FF3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04D6E8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r>
        <w:rPr>
          <w:rFonts w:ascii="Times New Roman" w:eastAsia="宋体" w:hAnsi="Times New Roman" w:cs="Times New Roman" w:hint="eastAsia"/>
          <w:b/>
          <w:bCs/>
          <w:szCs w:val="20"/>
        </w:rPr>
        <w:t>1.4进口</w:t>
      </w:r>
      <w:r>
        <w:rPr>
          <w:rFonts w:ascii="Times New Roman" w:eastAsia="宋体" w:hAnsi="Times New Roman" w:cs="Times New Roman" w:hint="eastAsia"/>
          <w:b/>
          <w:bCs/>
          <w:szCs w:val="20"/>
          <w:highlight w:val="none"/>
        </w:rPr>
        <w:t>产品</w:t>
      </w:r>
      <w:r>
        <w:rPr>
          <w:rFonts w:hint="eastAsia"/>
          <w:b/>
          <w:bCs/>
          <w:highlight w:val="none"/>
        </w:rPr>
        <w:t>及本国产品</w:t>
      </w:r>
      <w:r>
        <w:rPr>
          <w:rFonts w:ascii="Times New Roman" w:eastAsia="宋体" w:hAnsi="Times New Roman" w:cs="Times New Roman" w:hint="eastAsia"/>
          <w:b/>
          <w:bCs/>
          <w:szCs w:val="20"/>
          <w:highlight w:val="none"/>
        </w:rPr>
        <w:t>规定</w:t>
      </w:r>
    </w:p>
    <w:p w14:paraId="076E0329">
      <w:pPr>
        <w:tabs>
          <w:tab w:val="left" w:pos="8460"/>
        </w:tabs>
        <w:adjustRightInd w:val="0"/>
        <w:snapToGrid w:val="0"/>
        <w:spacing w:line="360" w:lineRule="auto"/>
        <w:ind w:firstLine="420" w:firstLineChars="200"/>
        <w:jc w:val="left"/>
        <w:rPr>
          <w:rFonts w:ascii="Times New Roman" w:eastAsia="宋体" w:hAnsi="Times New Roman" w:cs="Times New Roman"/>
          <w:szCs w:val="20"/>
          <w:highlight w:val="none"/>
        </w:rPr>
      </w:pPr>
      <w:r>
        <w:rPr>
          <w:rFonts w:ascii="宋体" w:eastAsia="宋体" w:hAnsi="宋体" w:cs="Times New Roman" w:hint="eastAsia"/>
          <w:szCs w:val="21"/>
          <w:highlight w:val="none"/>
        </w:rPr>
        <w:t>1.4.1本项目是否允许进口产品响应，见</w:t>
      </w:r>
      <w:r>
        <w:rPr>
          <w:rFonts w:ascii="宋体" w:eastAsia="宋体" w:hAnsi="宋体" w:cs="Times New Roman" w:hint="eastAsia"/>
          <w:b/>
          <w:bCs/>
          <w:szCs w:val="21"/>
          <w:highlight w:val="none"/>
        </w:rPr>
        <w:t>第五章响应人须知专用部分</w:t>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不符合</w:t>
      </w:r>
      <w:r>
        <w:rPr>
          <w:rFonts w:ascii="Times New Roman" w:eastAsia="宋体" w:hAnsi="Times New Roman" w:cs="Times New Roman" w:hint="eastAsia"/>
          <w:b/>
          <w:szCs w:val="20"/>
          <w:highlight w:val="none"/>
        </w:rPr>
        <w:t>第五章响应人须知专用部分</w:t>
      </w:r>
      <w:r>
        <w:rPr>
          <w:rFonts w:ascii="Times New Roman" w:eastAsia="宋体" w:hAnsi="Times New Roman" w:cs="Times New Roman" w:hint="eastAsia"/>
          <w:szCs w:val="20"/>
          <w:highlight w:val="none"/>
        </w:rPr>
        <w:t>5.8条有关进口产品响应要求的，响应将被拒绝。</w:t>
      </w:r>
    </w:p>
    <w:p w14:paraId="2398C8F6">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1.4.2如允许采购进口产品，应当遵守《财政部关于印发&lt;政府采购进口产品管理办法&gt;的通知》（财库〔2007〕119 号）、财政部办公厅《关于政府采购进口产品管理有关问题的通知》（财办库〔2008〕248 号）的相关规定。</w:t>
      </w:r>
    </w:p>
    <w:p w14:paraId="03D19D3A">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hAnsi="宋体" w:hint="eastAsia"/>
          <w:bCs/>
          <w:szCs w:val="21"/>
          <w:highlight w:val="none"/>
        </w:rPr>
        <w:t>1.4.</w:t>
      </w:r>
      <w:r>
        <w:rPr>
          <w:rFonts w:ascii="宋体" w:hAnsi="宋体"/>
          <w:bCs/>
          <w:szCs w:val="21"/>
          <w:highlight w:val="none"/>
        </w:rPr>
        <w:t>3</w:t>
      </w:r>
      <w:r>
        <w:rPr>
          <w:rFonts w:ascii="宋体" w:hAnsi="宋体" w:hint="eastAsia"/>
          <w:bCs/>
          <w:szCs w:val="21"/>
          <w:highlight w:val="none"/>
        </w:rPr>
        <w:t xml:space="preserve"> 响应</w:t>
      </w:r>
      <w:r>
        <w:rPr>
          <w:rFonts w:ascii="宋体" w:hAnsi="宋体"/>
          <w:bCs/>
          <w:szCs w:val="21"/>
          <w:highlight w:val="none"/>
        </w:rPr>
        <w:t>人</w:t>
      </w:r>
      <w:r>
        <w:rPr>
          <w:rFonts w:ascii="宋体" w:hAnsi="宋体" w:hint="eastAsia"/>
          <w:bCs/>
          <w:szCs w:val="21"/>
          <w:highlight w:val="none"/>
        </w:rPr>
        <w:t>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响应</w:t>
      </w:r>
      <w:r>
        <w:rPr>
          <w:rFonts w:ascii="宋体" w:hAnsi="宋体"/>
          <w:bCs/>
          <w:szCs w:val="21"/>
          <w:highlight w:val="none"/>
        </w:rPr>
        <w:t>人</w:t>
      </w:r>
      <w:r>
        <w:rPr>
          <w:rFonts w:ascii="宋体" w:hAnsi="宋体" w:hint="eastAsia"/>
          <w:bCs/>
          <w:szCs w:val="21"/>
          <w:highlight w:val="none"/>
        </w:rPr>
        <w:t>可按照第二章响应文件格式的要求提供《关于符合本国产品标准的声明函》或财政部会同有关部门规定的有关证明文件，</w:t>
      </w:r>
      <w:r>
        <w:rPr>
          <w:rFonts w:ascii="宋体" w:hAnsi="宋体"/>
          <w:bCs/>
          <w:szCs w:val="21"/>
          <w:highlight w:val="none"/>
        </w:rPr>
        <w:t>将</w:t>
      </w:r>
      <w:r>
        <w:rPr>
          <w:rFonts w:ascii="宋体" w:hAnsi="宋体" w:hint="eastAsia"/>
          <w:bCs/>
          <w:szCs w:val="21"/>
          <w:highlight w:val="none"/>
        </w:rPr>
        <w:t>对该响应人的</w:t>
      </w:r>
      <w:r>
        <w:rPr>
          <w:rFonts w:ascii="宋体" w:hAnsi="宋体"/>
          <w:bCs/>
          <w:szCs w:val="21"/>
          <w:highlight w:val="none"/>
        </w:rPr>
        <w:t>总报价</w:t>
      </w:r>
      <w:r>
        <w:rPr>
          <w:rFonts w:ascii="宋体" w:hAnsi="宋体" w:hint="eastAsia"/>
          <w:bCs/>
          <w:szCs w:val="21"/>
          <w:highlight w:val="none"/>
        </w:rPr>
        <w:t>给予价格评审优惠，即对该响应</w:t>
      </w:r>
      <w:r>
        <w:rPr>
          <w:rFonts w:ascii="宋体" w:hAnsi="宋体"/>
          <w:bCs/>
          <w:szCs w:val="21"/>
          <w:highlight w:val="none"/>
        </w:rPr>
        <w:t>人</w:t>
      </w:r>
      <w:r>
        <w:rPr>
          <w:rFonts w:ascii="宋体" w:hAnsi="宋体" w:hint="eastAsia"/>
          <w:bCs/>
          <w:szCs w:val="21"/>
          <w:highlight w:val="none"/>
        </w:rPr>
        <w:t>的总报价给予20%的价格扣除，用扣除后的价格参与谈判。</w:t>
      </w:r>
    </w:p>
    <w:p w14:paraId="22204C5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3353842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29F9BA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5F0C71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0EF9859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24D6822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06B36D2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92982F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0F3FFCB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09F5CC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588D95A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271DA11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05B8EA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76AC7D2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518E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51D1875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3CBD21A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4D56785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D15B6F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354FA1B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2621E0F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1995DF9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12BAAA2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2D3925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7B329B1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196744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1C34240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543319C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CBD86C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326BC9B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45E57B4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17DD1F2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1B51F3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2FAD4D6D">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07AF04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58E8B3D8">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4BBCB2AE">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3C8FB05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5B3938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33614D98">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FC5463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332BA9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0FD7DFF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32BF2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58AF839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6F9B38F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65B9D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7EE2987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4F5278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43230D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35C8884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49DD43E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34A4CE2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60317D9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367F268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5397430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2A2A845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A8C66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25982E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5925CA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2C5AFA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2BABBD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38020B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B521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工作日的，采购中心顺延提交响应文件的截止时间。可能影响响应文件编制的情况包括但不限于响应人需要重新考虑报价、重新编制响应方案、提供原未要求的文件资料等。</w:t>
      </w:r>
    </w:p>
    <w:p w14:paraId="3E6796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34DE2B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5AB11661">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FB36EA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EC9D3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5A2141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24B97FAE">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3277E16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5ED8010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6841ACE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01D0792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0FC0EB0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230DEC1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6A149D9D">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43BC3FE7">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107A92F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086C839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29235AE1">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6B21F57">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4345FD59">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859FAB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1415E8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D7AF2D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A167270">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06EAA17B">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6A4D935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2713297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798F3D3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7D59C66D">
      <w:pPr>
        <w:tabs>
          <w:tab w:val="left" w:pos="5580"/>
        </w:tabs>
        <w:adjustRightInd w:val="0"/>
        <w:snapToGrid w:val="0"/>
        <w:spacing w:line="360" w:lineRule="auto"/>
        <w:ind w:firstLine="840" w:firstLineChars="400"/>
        <w:jc w:val="left"/>
        <w:rPr>
          <w:rFonts w:ascii="Times New Roman" w:eastAsia="宋体" w:hAnsi="Times New Roman" w:cs="Times New Roman"/>
          <w:szCs w:val="20"/>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1F21B75D">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\o\ac(○,13)</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《关于符合本国产品标准的声明函》或财政部会同有关部门规定的有关证明文件（响应</w:t>
      </w:r>
      <w:r>
        <w:rPr>
          <w:rFonts w:ascii="宋体" w:hAnsi="宋体" w:hint="eastAsia"/>
          <w:bCs/>
          <w:szCs w:val="21"/>
          <w:highlight w:val="none"/>
        </w:rPr>
        <w:t>人所响应的</w:t>
      </w:r>
      <w:r>
        <w:rPr>
          <w:rFonts w:ascii="宋体" w:hAnsi="宋体"/>
          <w:bCs/>
          <w:szCs w:val="21"/>
          <w:highlight w:val="none"/>
        </w:rPr>
        <w:t>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bCs/>
          <w:szCs w:val="21"/>
          <w:highlight w:val="none"/>
        </w:rPr>
        <w:t>，如</w:t>
      </w:r>
      <w:r>
        <w:rPr>
          <w:rFonts w:ascii="宋体" w:hAnsi="宋体" w:hint="eastAsia"/>
          <w:bCs/>
          <w:szCs w:val="21"/>
          <w:highlight w:val="none"/>
        </w:rPr>
        <w:t>符合上述</w:t>
      </w:r>
      <w:r>
        <w:rPr>
          <w:rFonts w:ascii="宋体" w:hAnsi="宋体"/>
          <w:bCs/>
          <w:szCs w:val="21"/>
          <w:highlight w:val="none"/>
        </w:rPr>
        <w:t>条件</w:t>
      </w:r>
      <w:r>
        <w:rPr>
          <w:rFonts w:ascii="宋体" w:hAnsi="宋体" w:hint="eastAsia"/>
          <w:bCs/>
          <w:szCs w:val="21"/>
          <w:highlight w:val="none"/>
        </w:rPr>
        <w:t>但</w:t>
      </w:r>
      <w:r>
        <w:rPr>
          <w:rFonts w:ascii="宋体" w:hAnsi="宋体"/>
          <w:bCs/>
          <w:szCs w:val="21"/>
          <w:highlight w:val="none"/>
        </w:rPr>
        <w:t>未能提供，将不能享受价格扣除优惠</w:t>
      </w:r>
      <w:r>
        <w:rPr>
          <w:rFonts w:ascii="宋体" w:hAnsi="宋体" w:hint="eastAsia"/>
          <w:szCs w:val="21"/>
          <w:highlight w:val="none"/>
        </w:rPr>
        <w:t>）</w:t>
      </w:r>
    </w:p>
    <w:p w14:paraId="6D4433A3">
      <w:pPr>
        <w:tabs>
          <w:tab w:val="left" w:pos="5580"/>
        </w:tabs>
        <w:adjustRightInd w:val="0"/>
        <w:snapToGrid w:val="0"/>
        <w:spacing w:line="360" w:lineRule="auto"/>
        <w:jc w:val="left"/>
        <w:rPr>
          <w:rFonts w:ascii="宋体" w:eastAsia="宋体" w:hAnsi="宋体" w:cs="Times New Roman"/>
          <w:szCs w:val="21"/>
          <w:highlight w:val="none"/>
        </w:rPr>
      </w:pPr>
      <w:r>
        <w:rPr>
          <w:rFonts w:ascii="宋体" w:eastAsia="宋体" w:hAnsi="宋体" w:cs="Times New Roman" w:hint="eastAsia"/>
          <w:szCs w:val="21"/>
          <w:highlight w:val="none"/>
        </w:rPr>
        <w:t xml:space="preserve">    （6）*银行保函或谈判保证金说明函（本项目不要求提交谈判保证金的不提供）</w:t>
      </w:r>
    </w:p>
    <w:p w14:paraId="4EB154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（7）*</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第五章响应人须知专用部分5.13</w:t>
      </w:r>
      <w:r>
        <w:rPr>
          <w:rFonts w:ascii="Times New Roman" w:eastAsia="宋体" w:hAnsi="Times New Roman" w:cs="Times New Roman" w:hint="eastAsia"/>
          <w:b/>
          <w:szCs w:val="20"/>
        </w:rPr>
        <w:t>条</w:t>
      </w:r>
      <w:r>
        <w:rPr>
          <w:rFonts w:ascii="Times New Roman" w:eastAsia="宋体" w:hAnsi="Times New Roman" w:cs="Times New Roman" w:hint="eastAsia"/>
          <w:szCs w:val="20"/>
        </w:rPr>
        <w:t>规定应提交的其他商务文件</w:t>
      </w:r>
    </w:p>
    <w:p w14:paraId="72B0C07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03CFE29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3BFA353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3664F66E">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29D01F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2D34C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690B2EA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60FE5C5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154FFC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8D399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4E9B1CE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5C0B9F3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468D9E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655ADEB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7868A5C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1CD7721D">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2547C4D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64A98876">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9BA7E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2A7533F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2B4E7CD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60F2F6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4087875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5E9A10B8">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E8CC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6394A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5A2ED9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30DFE3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5465EEC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44C0E5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4D8EAA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2282D30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57138A3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19F85A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05BCD80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13D508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2462609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084303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487EBD6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8B1E72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51425A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03E5BB3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4DA2160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374390CB">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5B0D96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1.17.3响应人要按分项报价表的内容填写货物单价（包括货物报价及品牌、型号、产地、装箱、包装、包装物料、运输和保险费用等）、总价及其他事项。</w:t>
      </w:r>
    </w:p>
    <w:p w14:paraId="3EF52E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5497F5B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74A8C6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08524D3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27F11EA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50E9179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2BB9A87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1.18分包</w:t>
      </w:r>
    </w:p>
    <w:p w14:paraId="0D86DF4A">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EB0A8D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7DFAA5AF">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341ABEF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4EFC88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7ADACF7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4B40DF1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068CC7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F2F0F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1F74C5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213382E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95D026C">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3C12AA2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74457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6B3F20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4CC3307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087135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40B2D93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62C94941">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665FE168">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325A0CF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358751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28F984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64A84DC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4CB19AF9">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107969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403B0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7F57C6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4D194E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3E648F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35E1D6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4B5C077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214D20F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5E5BDC">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按照第五章响应人须知专用部分5.13条规定应提交的其他商务文件和技术文件、实质性*号条款响应等进行审查，以确定其是否满足谈判文件的实质性要求。没有通过初审的响应人不进入下一步程序。</w:t>
      </w:r>
    </w:p>
    <w:p w14:paraId="438A93E5">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302E21F2">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135B9EF5">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21D6FAC5">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639541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00304A">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564758F9">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56DA145B">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6274559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6AB7D4C1">
      <w:pPr>
        <w:pStyle w:val="10"/>
        <w:tabs>
          <w:tab w:val="left" w:pos="1573"/>
        </w:tabs>
        <w:adjustRightInd w:val="0"/>
        <w:snapToGrid w:val="0"/>
        <w:spacing w:line="360" w:lineRule="auto"/>
        <w:ind w:left="708" w:hanging="708" w:hangingChars="337"/>
        <w:rPr>
          <w:highlight w:val="none"/>
        </w:rPr>
      </w:pPr>
      <w:r>
        <w:rPr>
          <w:rFonts w:asciiTheme="minorEastAsia" w:hAnsiTheme="minorEastAsia" w:hint="eastAsia"/>
          <w:kern w:val="20"/>
          <w:lang w:val="zh-CN"/>
        </w:rPr>
        <w:t xml:space="preserve">   </w:t>
      </w:r>
      <w:r>
        <w:rPr>
          <w:rFonts w:asciiTheme="minorEastAsia" w:hAnsiTheme="minorEastAsia" w:hint="eastAsia"/>
          <w:kern w:val="20"/>
          <w:highlight w:val="none"/>
          <w:lang w:val="zh-CN"/>
        </w:rPr>
        <w:t xml:space="preserve"> 1.27.2谈判</w:t>
      </w:r>
      <w:r>
        <w:rPr>
          <w:rFonts w:hint="eastAsia"/>
          <w:highlight w:val="none"/>
        </w:rPr>
        <w:t>中出现下列情形之一的，谈判</w:t>
      </w:r>
      <w:r>
        <w:rPr>
          <w:highlight w:val="none"/>
        </w:rPr>
        <w:t>小组</w:t>
      </w:r>
      <w:r>
        <w:rPr>
          <w:rFonts w:hint="eastAsia"/>
          <w:highlight w:val="none"/>
        </w:rPr>
        <w:t>将启动异常低价响应审查程序：</w:t>
      </w:r>
    </w:p>
    <w:p w14:paraId="0642AF29">
      <w:pPr>
        <w:pStyle w:val="10"/>
        <w:tabs>
          <w:tab w:val="left" w:pos="1573"/>
        </w:tabs>
        <w:adjustRightInd w:val="0"/>
        <w:snapToGrid w:val="0"/>
        <w:spacing w:line="360" w:lineRule="auto"/>
        <w:ind w:left="105" w:firstLine="315" w:leftChars="50" w:firstLineChars="150"/>
        <w:rPr>
          <w:highlight w:val="none"/>
        </w:rPr>
      </w:pPr>
      <w:r>
        <w:rPr>
          <w:rFonts w:hint="eastAsia"/>
          <w:highlight w:val="none"/>
        </w:rPr>
        <w:t>（1）响应报价低于全部通过符合性审查供应商响应报价平均值50%的，即：响应报价 &lt;全部通过符合性审查供应商响应报价平均值×50%；</w:t>
      </w:r>
    </w:p>
    <w:p w14:paraId="7425D3A0">
      <w:pPr>
        <w:widowControl/>
        <w:shd w:val="clear" w:color="auto" w:fill="FFFFFF"/>
        <w:spacing w:line="360" w:lineRule="auto"/>
        <w:ind w:left="0" w:firstLine="420" w:leftChars="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7BDE9509">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57F8E4">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3675BD8">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3CC48B5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02FEA08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25585A3">
      <w:pPr>
        <w:widowControl/>
        <w:snapToGrid w:val="0"/>
        <w:spacing w:line="360" w:lineRule="auto"/>
        <w:ind w:firstLine="420" w:firstLineChars="200"/>
        <w:jc w:val="left"/>
        <w:rPr>
          <w:rFonts w:asciiTheme="minorEastAsia" w:hAnsiTheme="minorEastAsia" w:cs="微软雅黑"/>
          <w:b/>
          <w:bCs/>
          <w:kern w:val="20"/>
          <w:szCs w:val="21"/>
          <w:highlight w:val="none"/>
          <w:lang w:val="zh-CN"/>
        </w:rPr>
      </w:pPr>
      <w:r>
        <w:rPr>
          <w:rFonts w:asciiTheme="minorEastAsia" w:hAnsiTheme="minorEastAsia" w:cs="微软雅黑" w:hint="eastAsia"/>
          <w:b/>
          <w:bCs/>
          <w:kern w:val="20"/>
          <w:szCs w:val="21"/>
          <w:highlight w:val="none"/>
          <w:lang w:val="zh-CN"/>
        </w:rPr>
        <w:t>1.28谈判</w:t>
      </w:r>
    </w:p>
    <w:p w14:paraId="4E7D210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highlight w:val="none"/>
          <w:lang w:val="zh-CN"/>
        </w:rPr>
        <w:t>1.28.1谈判小组所有成员应当集中与单一响应人分别进行谈</w:t>
      </w:r>
      <w:r>
        <w:rPr>
          <w:rFonts w:asciiTheme="minorEastAsia" w:hAnsiTheme="minorEastAsia" w:cs="Times New Roman" w:hint="eastAsia"/>
          <w:kern w:val="20"/>
          <w:szCs w:val="21"/>
          <w:lang w:val="zh-CN"/>
        </w:rPr>
        <w:t>判，并给予所有参加谈判的响应人平等的谈判机会</w:t>
      </w:r>
      <w:r>
        <w:rPr>
          <w:rFonts w:asciiTheme="minorEastAsia" w:hAnsiTheme="minorEastAsia" w:cs="微软雅黑" w:hint="eastAsia"/>
          <w:kern w:val="20"/>
          <w:szCs w:val="21"/>
          <w:lang w:val="zh-CN"/>
        </w:rPr>
        <w:t>。</w:t>
      </w:r>
    </w:p>
    <w:p w14:paraId="3ED8B74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461D8F1B">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6C60BB1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18AB2928">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6DC35174">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6471FC2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1.28.7提供相同品牌产品且通过资格审查、符合性审查的不同响应人参加同一合同项下响应的，按一家响应人计算，报价最低的同品牌响应人获得成交供应商推荐资格，其他同品牌响应人不作为成交候选人。</w:t>
      </w:r>
    </w:p>
    <w:p w14:paraId="41F6DD86">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0CC51B7F">
      <w:pPr>
        <w:tabs>
          <w:tab w:val="left" w:pos="709"/>
          <w:tab w:val="left" w:pos="1573"/>
        </w:tabs>
        <w:adjustRightInd w:val="0"/>
        <w:snapToGrid w:val="0"/>
        <w:spacing w:line="360" w:lineRule="auto"/>
        <w:ind w:firstLine="420" w:firstLineChars="200"/>
        <w:rPr>
          <w:rFonts w:asciiTheme="minorEastAsia" w:hAnsiTheme="minorEastAsia" w:cs="Times New Roman"/>
          <w:szCs w:val="21"/>
          <w:highlight w:val="none"/>
        </w:rPr>
      </w:pPr>
      <w:r>
        <w:rPr>
          <w:rFonts w:asciiTheme="minorEastAsia" w:hAnsiTheme="minorEastAsia" w:cs="Times New Roman"/>
          <w:b/>
          <w:szCs w:val="21"/>
        </w:rPr>
        <w:t>1.</w:t>
      </w:r>
      <w:r>
        <w:rPr>
          <w:rFonts w:asciiTheme="minorEastAsia" w:hAnsiTheme="minorEastAsia" w:cs="Times New Roman" w:hint="eastAsia"/>
          <w:b/>
          <w:szCs w:val="21"/>
        </w:rPr>
        <w:t>29</w:t>
      </w:r>
      <w:r>
        <w:rPr>
          <w:rFonts w:asciiTheme="minorEastAsia" w:hAnsiTheme="minorEastAsia" w:cs="Times New Roman" w:hint="eastAsia"/>
          <w:b/>
          <w:szCs w:val="21"/>
          <w:highlight w:val="none"/>
        </w:rPr>
        <w:t>确定成交供应商</w:t>
      </w:r>
    </w:p>
    <w:p w14:paraId="62294475">
      <w:pPr>
        <w:tabs>
          <w:tab w:val="left" w:pos="709"/>
          <w:tab w:val="left" w:pos="1573"/>
        </w:tabs>
        <w:adjustRightInd w:val="0"/>
        <w:snapToGrid w:val="0"/>
        <w:spacing w:line="360" w:lineRule="auto"/>
        <w:ind w:firstLine="420" w:firstLineChars="200"/>
        <w:rPr>
          <w:rFonts w:asciiTheme="minorEastAsia" w:hAnsiTheme="minorEastAsia" w:cs="微软雅黑"/>
          <w:kern w:val="20"/>
          <w:highlight w:val="none"/>
          <w:lang w:val="zh-CN"/>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.1</w:t>
      </w:r>
      <w:r>
        <w:rPr>
          <w:rFonts w:asciiTheme="minorEastAsia" w:hAnsiTheme="minorEastAsia" w:cs="Times New Roman" w:hint="eastAsia"/>
          <w:szCs w:val="21"/>
          <w:highlight w:val="none"/>
        </w:rPr>
        <w:t>谈判小组应当从质量和服务均能满足采购文件实质性响应要求的响应人中，按照最后报价由低到高的顺序提出至少</w:t>
      </w:r>
      <w:r>
        <w:rPr>
          <w:rFonts w:asciiTheme="minorEastAsia" w:hAnsiTheme="minorEastAsia" w:cs="Times New Roman"/>
          <w:szCs w:val="21"/>
          <w:highlight w:val="none"/>
        </w:rPr>
        <w:t>3名</w:t>
      </w:r>
      <w:r>
        <w:rPr>
          <w:rFonts w:asciiTheme="minorEastAsia" w:hAnsiTheme="minorEastAsia" w:cs="Times New Roman" w:hint="eastAsia"/>
          <w:szCs w:val="21"/>
          <w:highlight w:val="none"/>
        </w:rPr>
        <w:t>（</w:t>
      </w:r>
      <w:r>
        <w:rPr>
          <w:rFonts w:ascii="宋体" w:eastAsia="宋体" w:hAnsi="宋体" w:cs="Times New Roman" w:hint="eastAsia"/>
          <w:szCs w:val="21"/>
          <w:highlight w:val="none"/>
        </w:rPr>
        <w:t>属于1.24.4情形的为2名）</w:t>
      </w:r>
      <w:r>
        <w:rPr>
          <w:rFonts w:asciiTheme="minorEastAsia" w:hAnsiTheme="minorEastAsia" w:cs="Times New Roman" w:hint="eastAsia"/>
          <w:szCs w:val="21"/>
          <w:highlight w:val="none"/>
        </w:rPr>
        <w:t>成交候选人，并编写评审报告。</w:t>
      </w:r>
      <w:r>
        <w:rPr>
          <w:rFonts w:hint="eastAsia"/>
          <w:bCs/>
          <w:highlight w:val="none"/>
        </w:rPr>
        <w:t>其中</w:t>
      </w:r>
      <w:r>
        <w:rPr>
          <w:bCs/>
          <w:highlight w:val="none"/>
        </w:rPr>
        <w:t>，</w:t>
      </w:r>
      <w:r>
        <w:rPr>
          <w:rFonts w:hint="eastAsia"/>
          <w:bCs/>
          <w:highlight w:val="none"/>
        </w:rPr>
        <w:t>符合1.4.3或1.5.4</w:t>
      </w:r>
      <w:r>
        <w:rPr>
          <w:bCs/>
          <w:highlight w:val="none"/>
        </w:rPr>
        <w:t>价格</w:t>
      </w:r>
      <w:r>
        <w:rPr>
          <w:rFonts w:hint="eastAsia"/>
          <w:bCs/>
          <w:highlight w:val="none"/>
        </w:rPr>
        <w:t>评审</w:t>
      </w:r>
      <w:r>
        <w:rPr>
          <w:bCs/>
          <w:highlight w:val="none"/>
        </w:rPr>
        <w:t>优惠条件的</w:t>
      </w:r>
      <w:r>
        <w:rPr>
          <w:rFonts w:hint="eastAsia"/>
          <w:bCs/>
          <w:highlight w:val="none"/>
        </w:rPr>
        <w:t>响应</w:t>
      </w:r>
      <w:r>
        <w:rPr>
          <w:bCs/>
          <w:highlight w:val="none"/>
        </w:rPr>
        <w:t>人，</w:t>
      </w:r>
      <w:r>
        <w:rPr>
          <w:rFonts w:hint="eastAsia"/>
          <w:bCs/>
          <w:highlight w:val="none"/>
        </w:rPr>
        <w:t>享受价格扣除优惠，其最后</w:t>
      </w:r>
      <w:r>
        <w:rPr>
          <w:bCs/>
          <w:highlight w:val="none"/>
        </w:rPr>
        <w:t>报价</w:t>
      </w:r>
      <w:r>
        <w:rPr>
          <w:rFonts w:hint="eastAsia"/>
          <w:bCs/>
          <w:highlight w:val="none"/>
        </w:rPr>
        <w:t>为扣除后的价格。</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响应人</w:t>
      </w:r>
      <w:r>
        <w:rPr>
          <w:highlight w:val="none"/>
        </w:rPr>
        <w:t>的</w:t>
      </w:r>
      <w:r>
        <w:rPr>
          <w:rFonts w:hint="eastAsia"/>
          <w:highlight w:val="none"/>
        </w:rPr>
        <w:t>原最后</w:t>
      </w:r>
      <w:r>
        <w:rPr>
          <w:highlight w:val="none"/>
        </w:rPr>
        <w:t>报价。</w:t>
      </w:r>
    </w:p>
    <w:p w14:paraId="51C481A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.2</w:t>
      </w:r>
      <w:r>
        <w:rPr>
          <w:rFonts w:asciiTheme="minorEastAsia" w:hAnsiTheme="minorEastAsia" w:cs="Times New Roman" w:hint="eastAsia"/>
          <w:szCs w:val="21"/>
          <w:highlight w:val="none"/>
        </w:rPr>
        <w:t>评审报告应当由谈判小组全体人员签字认可。谈判小组成员对评审报告有异议的，谈判小组按照少数服从多数的原则推荐成交候选人，采购程序继续进行。对评审报告有异</w:t>
      </w:r>
      <w:r>
        <w:rPr>
          <w:rFonts w:asciiTheme="minorEastAsia" w:hAnsiTheme="minorEastAsia" w:cs="Times New Roman" w:hint="eastAsia"/>
          <w:szCs w:val="21"/>
        </w:rPr>
        <w:t>议的谈判小组成员，应当在报告上签署不同意见并说明理由，由谈判小组书面记录相关情况。谈判小组成员拒绝在报告上签字又不书面说明其不同意见和理由的，视为同意评审报告。</w:t>
      </w:r>
    </w:p>
    <w:p w14:paraId="6AE6B32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.3采购</w:t>
      </w:r>
      <w:r>
        <w:rPr>
          <w:rFonts w:asciiTheme="minorEastAsia" w:hAnsiTheme="minorEastAsia" w:cs="Times New Roman" w:hint="eastAsia"/>
          <w:szCs w:val="21"/>
        </w:rPr>
        <w:t>中心将在评审结束后</w:t>
      </w:r>
      <w:r>
        <w:rPr>
          <w:rFonts w:asciiTheme="minorEastAsia" w:hAnsiTheme="minorEastAsia" w:cs="Times New Roman"/>
          <w:szCs w:val="21"/>
        </w:rPr>
        <w:t>2个工作日内将评审报告送采购人确认。</w:t>
      </w:r>
    </w:p>
    <w:p w14:paraId="2DB334A3">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.4</w:t>
      </w:r>
      <w:r>
        <w:rPr>
          <w:rFonts w:asciiTheme="minorEastAsia" w:hAnsiTheme="minorEastAsia" w:cs="Times New Roman" w:hint="eastAsia"/>
          <w:szCs w:val="21"/>
        </w:rPr>
        <w:t>采购人应当在收到评审报告后</w:t>
      </w:r>
      <w:r>
        <w:rPr>
          <w:rFonts w:asciiTheme="minorEastAsia" w:hAnsiTheme="minorEastAsia" w:cs="Times New Roman"/>
          <w:szCs w:val="21"/>
        </w:rPr>
        <w:t>5个工作日内，从评审报告提出的成交候选人中，根据质量和服务均能满足采购文件实质性响应要求且最后报价最低的原则确定成交供应商，也可以书面授权谈判小组直接确定成交供应商。采购人逾期未确定成交</w:t>
      </w:r>
      <w:r>
        <w:rPr>
          <w:rFonts w:asciiTheme="minorEastAsia" w:hAnsiTheme="minorEastAsia" w:cs="Times New Roman" w:hint="eastAsia"/>
          <w:szCs w:val="21"/>
        </w:rPr>
        <w:t>供应商且不提出异议的，视为确定评审报告提出的最后报价最低的响应人为成交供应商。</w:t>
      </w:r>
    </w:p>
    <w:p w14:paraId="18E0ACC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.5</w:t>
      </w:r>
      <w:r>
        <w:rPr>
          <w:rFonts w:asciiTheme="minorEastAsia" w:hAnsiTheme="minorEastAsia" w:cs="Times New Roman" w:hint="eastAsia"/>
          <w:szCs w:val="21"/>
        </w:rPr>
        <w:t>采购人不得通过对样品进行检测、对响应人进行考察等方式改变谈判结果。</w:t>
      </w:r>
    </w:p>
    <w:p w14:paraId="2BC561A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752CA3C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7E04E39A">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52F2DF9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2C27101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0F3DB8B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1175BBF4">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69C78341">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543293A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3149889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4E9491CD">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6F71483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6099D041">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6C2178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72F6D64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1EF1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2F8607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56360575">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3596F6C0">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04CD13F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71B1AF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524980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4" w:name="_Toc89569872"/>
    </w:p>
    <w:p w14:paraId="3266C17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4"/>
    </w:p>
    <w:p w14:paraId="7577A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2BA86BD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64C7C07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28E5BC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DF49C1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71CD45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216950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4A6DA3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0FE047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55AD0D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5D80D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1E0E62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3C4545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A2D8D6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3D98EA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3E42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FBE9B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26BCEA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23CF9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EB638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6AFD6D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0751D5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71C399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55DAD1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61BB2E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1DD86C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5C0E54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E7114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70A1CB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7F3A9D9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8EB8251">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20B7C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62D509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1B87A9C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7AE70A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5" w:name="_Toc520356167"/>
    </w:p>
    <w:p w14:paraId="425A93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697EA9C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7812C06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5"/>
    <w:p w14:paraId="6788FC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64CF1D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1.39.3条和1.39.4条规定的情况外，均不得向响应人或其他无关的人员透露。</w:t>
      </w:r>
    </w:p>
    <w:p w14:paraId="3CA214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25187F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26004CAC">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43A9670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364FA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336ED43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56F317DF">
      <w:pPr>
        <w:tabs>
          <w:tab w:val="left" w:pos="709"/>
          <w:tab w:val="left" w:pos="1573"/>
        </w:tabs>
        <w:spacing w:line="360" w:lineRule="auto"/>
        <w:ind w:firstLine="420" w:firstLineChars="200"/>
        <w:rPr>
          <w:rFonts w:ascii="宋体" w:eastAsia="宋体" w:hAnsi="宋体" w:cs="Times New Roman"/>
          <w:szCs w:val="44"/>
        </w:rPr>
      </w:pPr>
    </w:p>
    <w:p w14:paraId="5CFF6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CBE8B7E">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80C65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01A5AC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59F961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7C4CAF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51FAD2BC">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1E773A6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24D5CEBA">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40EAF1FF">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044552CE">
      <w:pPr>
        <w:tabs>
          <w:tab w:val="left" w:pos="5580"/>
        </w:tabs>
        <w:adjustRightInd w:val="0"/>
        <w:snapToGrid w:val="0"/>
        <w:spacing w:line="360" w:lineRule="auto"/>
        <w:jc w:val="center"/>
        <w:rPr>
          <w:rFonts w:ascii="华文楷体" w:eastAsia="华文楷体" w:hAnsi="华文楷体" w:cs="Times New Roman"/>
          <w:b/>
          <w:szCs w:val="21"/>
        </w:rPr>
      </w:pPr>
    </w:p>
    <w:p w14:paraId="2E3AF5E0">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48E2C063">
      <w:pPr>
        <w:widowControl/>
        <w:adjustRightInd w:val="0"/>
        <w:snapToGrid w:val="0"/>
        <w:spacing w:line="360" w:lineRule="auto"/>
        <w:ind w:firstLine="420" w:firstLineChars="200"/>
        <w:jc w:val="left"/>
        <w:rPr>
          <w:rFonts w:ascii="华文楷体" w:eastAsia="华文楷体" w:hAnsi="华文楷体" w:cs="Times New Roman"/>
          <w:szCs w:val="21"/>
        </w:rPr>
      </w:pPr>
    </w:p>
    <w:p w14:paraId="76E7AEA8">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63205DF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6AE7D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C22D893">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424CB99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373E56F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F7707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713A84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954102D">
      <w:pPr>
        <w:tabs>
          <w:tab w:val="left" w:pos="1573"/>
        </w:tabs>
        <w:adjustRightInd w:val="0"/>
        <w:snapToGrid w:val="0"/>
        <w:spacing w:line="360" w:lineRule="auto"/>
        <w:ind w:firstLine="420" w:firstLineChars="200"/>
        <w:rPr>
          <w:rFonts w:ascii="宋体" w:eastAsia="宋体" w:hAnsi="宋体" w:cs="Times New Roman"/>
          <w:szCs w:val="21"/>
        </w:rPr>
      </w:pPr>
    </w:p>
    <w:p w14:paraId="19E8142B">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2190948">
      <w:pPr>
        <w:tabs>
          <w:tab w:val="left" w:pos="1573"/>
        </w:tabs>
        <w:adjustRightInd w:val="0"/>
        <w:snapToGrid w:val="0"/>
        <w:spacing w:line="360" w:lineRule="auto"/>
        <w:ind w:firstLine="420" w:firstLineChars="200"/>
        <w:rPr>
          <w:rFonts w:ascii="宋体" w:eastAsia="宋体" w:hAnsi="宋体" w:cs="Times New Roman"/>
          <w:bCs/>
          <w:szCs w:val="20"/>
        </w:rPr>
      </w:pPr>
    </w:p>
    <w:p w14:paraId="694676DB">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4298152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FA27F9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77AB78A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584568E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37DF608">
      <w:pPr>
        <w:widowControl/>
        <w:adjustRightInd w:val="0"/>
        <w:snapToGrid w:val="0"/>
        <w:spacing w:line="360" w:lineRule="auto"/>
        <w:ind w:firstLine="420" w:firstLineChars="200"/>
        <w:jc w:val="left"/>
        <w:rPr>
          <w:rFonts w:ascii="华文楷体" w:eastAsia="华文楷体" w:hAnsi="华文楷体" w:cs="Times New Roman"/>
          <w:szCs w:val="21"/>
        </w:rPr>
      </w:pPr>
    </w:p>
    <w:p w14:paraId="3D33B567">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32CA33D3">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9C9E054">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010B6BB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7CCAF2C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附：授权代表身份证复印件</w:t>
      </w:r>
    </w:p>
    <w:p w14:paraId="0142C648">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59CDF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6E5D42B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1788769D">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77E5C9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EF40F9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59FBD4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4B6948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1D11DB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62BFF9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7F01DE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A82E4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2F32531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7906A14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8.完全理解谈判文件中的各项商务和技术要求，若有偏差，已在响应文件商务条款和技术要求偏离表中予以明确特别说明。</w:t>
      </w:r>
    </w:p>
    <w:p w14:paraId="149B8FC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10DCC6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DEF21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C1C70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3C8BD5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4066E7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2F31025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69E04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B3E581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315FA22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AA19DA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AF2D66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CA6AD4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066DC6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603C0A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188C13F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711B5B11">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796CECA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6C4BBF0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7CA5A6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1AB49F8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D828BA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6BE2754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58FE5C1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E145BA6">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3E00D47">
      <w:pPr>
        <w:tabs>
          <w:tab w:val="left" w:pos="1573"/>
        </w:tabs>
        <w:adjustRightInd w:val="0"/>
        <w:snapToGrid w:val="0"/>
        <w:spacing w:line="360" w:lineRule="auto"/>
        <w:ind w:firstLine="420" w:firstLineChars="200"/>
        <w:rPr>
          <w:rFonts w:ascii="宋体" w:eastAsia="宋体" w:hAnsi="宋体" w:cs="Times New Roman"/>
          <w:b/>
          <w:szCs w:val="21"/>
        </w:rPr>
      </w:pPr>
    </w:p>
    <w:p w14:paraId="07D3C020">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2F35076C"/>
    <w:p w14:paraId="323052C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3F79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42C2C19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D2CFE8F">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4B039E44">
            <w:pPr>
              <w:ind w:right="-42" w:rightChars="-20"/>
              <w:rPr>
                <w:rFonts w:ascii="Arial" w:eastAsia="宋体" w:hAnsi="Arial" w:cs="Arial"/>
                <w:szCs w:val="20"/>
              </w:rPr>
            </w:pPr>
          </w:p>
        </w:tc>
      </w:tr>
      <w:tr w14:paraId="292781A5">
        <w:tblPrEx>
          <w:tblW w:w="5000" w:type="pct"/>
          <w:tblInd w:w="0" w:type="dxa"/>
          <w:tblCellMar>
            <w:top w:w="0" w:type="dxa"/>
            <w:left w:w="108" w:type="dxa"/>
            <w:bottom w:w="0" w:type="dxa"/>
            <w:right w:w="108" w:type="dxa"/>
          </w:tblCellMar>
        </w:tblPrEx>
        <w:trPr>
          <w:trHeight w:val="397"/>
        </w:trPr>
        <w:tc>
          <w:tcPr>
            <w:tcW w:w="796" w:type="pct"/>
            <w:vAlign w:val="center"/>
          </w:tcPr>
          <w:p w14:paraId="7E89E169">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19F35621">
            <w:pPr>
              <w:ind w:right="-42" w:rightChars="-20"/>
              <w:rPr>
                <w:rFonts w:ascii="Arial" w:eastAsia="宋体" w:hAnsi="Arial" w:cs="Arial"/>
                <w:szCs w:val="20"/>
              </w:rPr>
            </w:pPr>
          </w:p>
        </w:tc>
      </w:tr>
      <w:tr w14:paraId="760711CB">
        <w:tblPrEx>
          <w:tblW w:w="5000" w:type="pct"/>
          <w:tblInd w:w="0" w:type="dxa"/>
          <w:tblCellMar>
            <w:top w:w="0" w:type="dxa"/>
            <w:left w:w="108" w:type="dxa"/>
            <w:bottom w:w="0" w:type="dxa"/>
            <w:right w:w="108" w:type="dxa"/>
          </w:tblCellMar>
        </w:tblPrEx>
        <w:trPr>
          <w:trHeight w:val="397"/>
        </w:trPr>
        <w:tc>
          <w:tcPr>
            <w:tcW w:w="796" w:type="pct"/>
            <w:vAlign w:val="center"/>
          </w:tcPr>
          <w:p w14:paraId="74B56F2C">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63A03577">
            <w:pPr>
              <w:ind w:right="-42" w:rightChars="-20"/>
              <w:rPr>
                <w:rFonts w:ascii="Arial" w:eastAsia="宋体" w:hAnsi="Arial" w:cs="Arial"/>
                <w:szCs w:val="20"/>
              </w:rPr>
            </w:pPr>
          </w:p>
        </w:tc>
      </w:tr>
      <w:tr w14:paraId="564BBB54">
        <w:tblPrEx>
          <w:tblW w:w="5000" w:type="pct"/>
          <w:tblInd w:w="0" w:type="dxa"/>
          <w:tblCellMar>
            <w:top w:w="0" w:type="dxa"/>
            <w:left w:w="108" w:type="dxa"/>
            <w:bottom w:w="0" w:type="dxa"/>
            <w:right w:w="108" w:type="dxa"/>
          </w:tblCellMar>
        </w:tblPrEx>
        <w:trPr>
          <w:trHeight w:val="397"/>
        </w:trPr>
        <w:tc>
          <w:tcPr>
            <w:tcW w:w="796" w:type="pct"/>
            <w:vAlign w:val="center"/>
          </w:tcPr>
          <w:p w14:paraId="3D553E98">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37586200">
            <w:pPr>
              <w:ind w:right="-42" w:rightChars="-20"/>
              <w:rPr>
                <w:rFonts w:ascii="Arial" w:eastAsia="宋体" w:hAnsi="Arial" w:cs="Arial"/>
                <w:szCs w:val="20"/>
              </w:rPr>
            </w:pPr>
          </w:p>
        </w:tc>
        <w:tc>
          <w:tcPr>
            <w:tcW w:w="795" w:type="pct"/>
            <w:vAlign w:val="center"/>
          </w:tcPr>
          <w:p w14:paraId="01573A2E">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3A593D9A">
            <w:pPr>
              <w:ind w:right="-42" w:rightChars="-20"/>
              <w:jc w:val="center"/>
              <w:rPr>
                <w:rFonts w:ascii="Arial" w:eastAsia="黑体" w:hAnsi="Arial" w:cs="Arial"/>
                <w:szCs w:val="20"/>
              </w:rPr>
            </w:pPr>
          </w:p>
        </w:tc>
        <w:tc>
          <w:tcPr>
            <w:tcW w:w="796" w:type="pct"/>
            <w:gridSpan w:val="2"/>
            <w:vAlign w:val="center"/>
          </w:tcPr>
          <w:p w14:paraId="7706CB5E">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30DBEF26">
            <w:pPr>
              <w:ind w:right="-42" w:rightChars="-20"/>
              <w:rPr>
                <w:rFonts w:ascii="Arial" w:eastAsia="宋体" w:hAnsi="Arial" w:cs="Arial"/>
                <w:szCs w:val="20"/>
              </w:rPr>
            </w:pPr>
          </w:p>
        </w:tc>
      </w:tr>
      <w:tr w14:paraId="5C89817F">
        <w:tblPrEx>
          <w:tblW w:w="5000" w:type="pct"/>
          <w:tblInd w:w="0" w:type="dxa"/>
          <w:tblCellMar>
            <w:top w:w="0" w:type="dxa"/>
            <w:left w:w="108" w:type="dxa"/>
            <w:bottom w:w="0" w:type="dxa"/>
            <w:right w:w="108" w:type="dxa"/>
          </w:tblCellMar>
        </w:tblPrEx>
        <w:trPr>
          <w:trHeight w:val="397"/>
        </w:trPr>
        <w:tc>
          <w:tcPr>
            <w:tcW w:w="796" w:type="pct"/>
            <w:vAlign w:val="center"/>
          </w:tcPr>
          <w:p w14:paraId="2E54A59C">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760A85F2">
            <w:pPr>
              <w:ind w:right="-42" w:rightChars="-20"/>
              <w:rPr>
                <w:rFonts w:ascii="Arial" w:eastAsia="宋体" w:hAnsi="Arial" w:cs="Arial"/>
                <w:szCs w:val="20"/>
              </w:rPr>
            </w:pPr>
          </w:p>
        </w:tc>
        <w:tc>
          <w:tcPr>
            <w:tcW w:w="795" w:type="pct"/>
            <w:vAlign w:val="center"/>
          </w:tcPr>
          <w:p w14:paraId="198FB2BE">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3BF1F3C4">
            <w:pPr>
              <w:ind w:right="-42" w:rightChars="-20"/>
              <w:jc w:val="center"/>
              <w:rPr>
                <w:rFonts w:ascii="Arial" w:eastAsia="黑体" w:hAnsi="Arial" w:cs="Arial"/>
                <w:szCs w:val="20"/>
              </w:rPr>
            </w:pPr>
          </w:p>
        </w:tc>
        <w:tc>
          <w:tcPr>
            <w:tcW w:w="796" w:type="pct"/>
            <w:gridSpan w:val="2"/>
            <w:vAlign w:val="center"/>
          </w:tcPr>
          <w:p w14:paraId="61961029">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F805962">
            <w:pPr>
              <w:ind w:right="-42" w:rightChars="-20"/>
              <w:rPr>
                <w:rFonts w:ascii="Arial" w:eastAsia="宋体" w:hAnsi="Arial" w:cs="Arial"/>
                <w:szCs w:val="20"/>
              </w:rPr>
            </w:pPr>
          </w:p>
        </w:tc>
      </w:tr>
      <w:tr w14:paraId="426BE072">
        <w:tblPrEx>
          <w:tblW w:w="5000" w:type="pct"/>
          <w:tblInd w:w="0" w:type="dxa"/>
          <w:tblCellMar>
            <w:top w:w="0" w:type="dxa"/>
            <w:left w:w="108" w:type="dxa"/>
            <w:bottom w:w="0" w:type="dxa"/>
            <w:right w:w="108" w:type="dxa"/>
          </w:tblCellMar>
        </w:tblPrEx>
        <w:trPr>
          <w:trHeight w:val="397"/>
        </w:trPr>
        <w:tc>
          <w:tcPr>
            <w:tcW w:w="796" w:type="pct"/>
            <w:vAlign w:val="center"/>
          </w:tcPr>
          <w:p w14:paraId="1B6067DC">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E27DD71">
            <w:pPr>
              <w:ind w:right="-42" w:rightChars="-20"/>
              <w:rPr>
                <w:rFonts w:ascii="Arial" w:eastAsia="宋体" w:hAnsi="Arial" w:cs="Arial"/>
                <w:szCs w:val="20"/>
              </w:rPr>
            </w:pPr>
          </w:p>
        </w:tc>
      </w:tr>
      <w:tr w14:paraId="7FD17988">
        <w:tblPrEx>
          <w:tblW w:w="5000" w:type="pct"/>
          <w:tblInd w:w="0" w:type="dxa"/>
          <w:tblCellMar>
            <w:top w:w="0" w:type="dxa"/>
            <w:left w:w="108" w:type="dxa"/>
            <w:bottom w:w="0" w:type="dxa"/>
            <w:right w:w="108" w:type="dxa"/>
          </w:tblCellMar>
        </w:tblPrEx>
        <w:trPr>
          <w:trHeight w:val="397"/>
        </w:trPr>
        <w:tc>
          <w:tcPr>
            <w:tcW w:w="796" w:type="pct"/>
            <w:vAlign w:val="center"/>
          </w:tcPr>
          <w:p w14:paraId="40C17607">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4D6549A">
            <w:pPr>
              <w:ind w:right="-42" w:rightChars="-20"/>
              <w:rPr>
                <w:rFonts w:ascii="Arial" w:eastAsia="宋体" w:hAnsi="Arial" w:cs="Arial"/>
                <w:szCs w:val="20"/>
              </w:rPr>
            </w:pPr>
          </w:p>
        </w:tc>
      </w:tr>
      <w:tr w14:paraId="3411CA4B">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380322E1">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581D6E1">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7B4460A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12C78226">
            <w:pPr>
              <w:ind w:right="-42" w:rightChars="-20"/>
              <w:rPr>
                <w:rFonts w:ascii="Arial" w:eastAsia="黑体" w:hAnsi="Arial" w:cs="Arial"/>
                <w:szCs w:val="20"/>
              </w:rPr>
            </w:pPr>
            <w:r>
              <w:rPr>
                <w:rFonts w:ascii="Arial" w:eastAsia="黑体" w:hAnsi="Arial" w:cs="Arial" w:hint="eastAsia"/>
                <w:szCs w:val="20"/>
              </w:rPr>
              <w:t>管理人员     人</w:t>
            </w:r>
          </w:p>
        </w:tc>
      </w:tr>
      <w:tr w14:paraId="3B88FA58">
        <w:tblPrEx>
          <w:tblW w:w="5000" w:type="pct"/>
          <w:tblInd w:w="0" w:type="dxa"/>
          <w:tblCellMar>
            <w:top w:w="0" w:type="dxa"/>
            <w:left w:w="108" w:type="dxa"/>
            <w:bottom w:w="0" w:type="dxa"/>
            <w:right w:w="108" w:type="dxa"/>
          </w:tblCellMar>
        </w:tblPrEx>
        <w:trPr>
          <w:trHeight w:val="397"/>
        </w:trPr>
        <w:tc>
          <w:tcPr>
            <w:tcW w:w="796" w:type="pct"/>
            <w:vMerge/>
            <w:vAlign w:val="center"/>
          </w:tcPr>
          <w:p w14:paraId="349EB99F">
            <w:pPr>
              <w:ind w:right="-42" w:rightChars="-20"/>
              <w:jc w:val="center"/>
              <w:rPr>
                <w:rFonts w:ascii="Arial" w:eastAsia="黑体" w:hAnsi="Arial" w:cs="Arial"/>
                <w:szCs w:val="20"/>
              </w:rPr>
            </w:pPr>
          </w:p>
        </w:tc>
        <w:tc>
          <w:tcPr>
            <w:tcW w:w="678" w:type="pct"/>
            <w:vMerge/>
            <w:vAlign w:val="center"/>
          </w:tcPr>
          <w:p w14:paraId="75681CBE">
            <w:pPr>
              <w:snapToGrid w:val="0"/>
              <w:ind w:right="-42" w:rightChars="-20"/>
              <w:jc w:val="center"/>
              <w:rPr>
                <w:rFonts w:ascii="Arial" w:eastAsia="黑体" w:hAnsi="Arial" w:cs="Arial"/>
                <w:szCs w:val="20"/>
              </w:rPr>
            </w:pPr>
          </w:p>
        </w:tc>
        <w:tc>
          <w:tcPr>
            <w:tcW w:w="940" w:type="pct"/>
            <w:gridSpan w:val="3"/>
            <w:vMerge/>
            <w:vAlign w:val="center"/>
          </w:tcPr>
          <w:p w14:paraId="3900E681">
            <w:pPr>
              <w:snapToGrid w:val="0"/>
              <w:ind w:right="-42" w:rightChars="-20"/>
              <w:jc w:val="center"/>
              <w:rPr>
                <w:rFonts w:ascii="Arial" w:eastAsia="黑体" w:hAnsi="Arial" w:cs="Arial"/>
                <w:szCs w:val="20"/>
              </w:rPr>
            </w:pPr>
          </w:p>
        </w:tc>
        <w:tc>
          <w:tcPr>
            <w:tcW w:w="2586" w:type="pct"/>
            <w:gridSpan w:val="4"/>
          </w:tcPr>
          <w:p w14:paraId="61323E4E">
            <w:pPr>
              <w:ind w:right="-42" w:rightChars="-20"/>
              <w:rPr>
                <w:rFonts w:ascii="Arial" w:eastAsia="黑体" w:hAnsi="Arial" w:cs="Arial"/>
                <w:szCs w:val="20"/>
              </w:rPr>
            </w:pPr>
            <w:r>
              <w:rPr>
                <w:rFonts w:ascii="Arial" w:eastAsia="黑体" w:hAnsi="Arial" w:cs="Arial" w:hint="eastAsia"/>
                <w:szCs w:val="20"/>
              </w:rPr>
              <w:t>技术人员     人</w:t>
            </w:r>
          </w:p>
        </w:tc>
      </w:tr>
      <w:tr w14:paraId="43731869">
        <w:tblPrEx>
          <w:tblW w:w="5000" w:type="pct"/>
          <w:tblInd w:w="0" w:type="dxa"/>
          <w:tblCellMar>
            <w:top w:w="0" w:type="dxa"/>
            <w:left w:w="108" w:type="dxa"/>
            <w:bottom w:w="0" w:type="dxa"/>
            <w:right w:w="108" w:type="dxa"/>
          </w:tblCellMar>
        </w:tblPrEx>
        <w:trPr>
          <w:trHeight w:val="397"/>
        </w:trPr>
        <w:tc>
          <w:tcPr>
            <w:tcW w:w="796" w:type="pct"/>
            <w:vMerge/>
            <w:vAlign w:val="center"/>
          </w:tcPr>
          <w:p w14:paraId="49E1DFA6">
            <w:pPr>
              <w:ind w:right="-42" w:rightChars="-20"/>
              <w:jc w:val="center"/>
              <w:rPr>
                <w:rFonts w:ascii="Arial" w:eastAsia="黑体" w:hAnsi="Arial" w:cs="Arial"/>
                <w:szCs w:val="20"/>
              </w:rPr>
            </w:pPr>
          </w:p>
        </w:tc>
        <w:tc>
          <w:tcPr>
            <w:tcW w:w="678" w:type="pct"/>
            <w:vAlign w:val="center"/>
          </w:tcPr>
          <w:p w14:paraId="4652013E">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1F2E04CB">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0C187C62">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505522B">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4FEF24BA">
            <w:pPr>
              <w:ind w:right="-42" w:rightChars="-20"/>
              <w:jc w:val="center"/>
              <w:rPr>
                <w:rFonts w:ascii="Arial" w:eastAsia="黑体" w:hAnsi="Arial" w:cs="Arial"/>
                <w:szCs w:val="20"/>
              </w:rPr>
            </w:pPr>
            <w:r>
              <w:rPr>
                <w:rFonts w:ascii="Arial" w:eastAsia="黑体" w:hAnsi="Arial" w:cs="Arial"/>
                <w:szCs w:val="20"/>
              </w:rPr>
              <w:t>技工</w:t>
            </w:r>
          </w:p>
        </w:tc>
      </w:tr>
      <w:tr w14:paraId="7A76CF4C">
        <w:tblPrEx>
          <w:tblW w:w="5000" w:type="pct"/>
          <w:tblInd w:w="0" w:type="dxa"/>
          <w:tblCellMar>
            <w:top w:w="0" w:type="dxa"/>
            <w:left w:w="108" w:type="dxa"/>
            <w:bottom w:w="0" w:type="dxa"/>
            <w:right w:w="108" w:type="dxa"/>
          </w:tblCellMar>
        </w:tblPrEx>
        <w:trPr>
          <w:trHeight w:val="397"/>
        </w:trPr>
        <w:tc>
          <w:tcPr>
            <w:tcW w:w="796" w:type="pct"/>
            <w:vMerge/>
            <w:vAlign w:val="center"/>
          </w:tcPr>
          <w:p w14:paraId="523CC33F">
            <w:pPr>
              <w:ind w:right="-42" w:rightChars="-20"/>
              <w:jc w:val="center"/>
              <w:rPr>
                <w:rFonts w:ascii="Arial" w:eastAsia="黑体" w:hAnsi="Arial" w:cs="Arial"/>
                <w:szCs w:val="20"/>
              </w:rPr>
            </w:pPr>
          </w:p>
        </w:tc>
        <w:tc>
          <w:tcPr>
            <w:tcW w:w="678" w:type="pct"/>
            <w:vAlign w:val="center"/>
          </w:tcPr>
          <w:p w14:paraId="4A750529">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FF5D041">
            <w:pPr>
              <w:snapToGrid w:val="0"/>
              <w:ind w:right="-42" w:rightChars="-20"/>
              <w:rPr>
                <w:rFonts w:ascii="Arial" w:eastAsia="黑体" w:hAnsi="Arial" w:cs="Arial"/>
                <w:szCs w:val="20"/>
              </w:rPr>
            </w:pPr>
          </w:p>
        </w:tc>
        <w:tc>
          <w:tcPr>
            <w:tcW w:w="806" w:type="pct"/>
            <w:gridSpan w:val="2"/>
          </w:tcPr>
          <w:p w14:paraId="3AA9D041">
            <w:pPr>
              <w:ind w:right="-42" w:rightChars="-20"/>
              <w:rPr>
                <w:rFonts w:ascii="Arial" w:eastAsia="黑体" w:hAnsi="Arial" w:cs="Arial"/>
                <w:szCs w:val="20"/>
              </w:rPr>
            </w:pPr>
          </w:p>
        </w:tc>
        <w:tc>
          <w:tcPr>
            <w:tcW w:w="757" w:type="pct"/>
          </w:tcPr>
          <w:p w14:paraId="7B35EBE3">
            <w:pPr>
              <w:ind w:right="-42" w:rightChars="-20"/>
              <w:rPr>
                <w:rFonts w:ascii="Arial" w:eastAsia="黑体" w:hAnsi="Arial" w:cs="Arial"/>
                <w:szCs w:val="20"/>
              </w:rPr>
            </w:pPr>
          </w:p>
        </w:tc>
        <w:tc>
          <w:tcPr>
            <w:tcW w:w="1023" w:type="pct"/>
          </w:tcPr>
          <w:p w14:paraId="2127CCC4">
            <w:pPr>
              <w:ind w:right="-42" w:rightChars="-20"/>
              <w:rPr>
                <w:rFonts w:ascii="Arial" w:eastAsia="黑体" w:hAnsi="Arial" w:cs="Arial"/>
                <w:szCs w:val="20"/>
              </w:rPr>
            </w:pPr>
          </w:p>
        </w:tc>
      </w:tr>
      <w:tr w14:paraId="614890F7">
        <w:tblPrEx>
          <w:tblW w:w="5000" w:type="pct"/>
          <w:tblInd w:w="0" w:type="dxa"/>
          <w:tblCellMar>
            <w:top w:w="0" w:type="dxa"/>
            <w:left w:w="108" w:type="dxa"/>
            <w:bottom w:w="0" w:type="dxa"/>
            <w:right w:w="108" w:type="dxa"/>
          </w:tblCellMar>
        </w:tblPrEx>
        <w:trPr>
          <w:trHeight w:val="397"/>
        </w:trPr>
        <w:tc>
          <w:tcPr>
            <w:tcW w:w="796" w:type="pct"/>
            <w:vMerge/>
            <w:vAlign w:val="center"/>
          </w:tcPr>
          <w:p w14:paraId="44D6E69D">
            <w:pPr>
              <w:ind w:right="-42" w:rightChars="-20"/>
              <w:jc w:val="center"/>
              <w:rPr>
                <w:rFonts w:ascii="Arial" w:eastAsia="黑体" w:hAnsi="Arial" w:cs="Arial"/>
                <w:szCs w:val="20"/>
              </w:rPr>
            </w:pPr>
          </w:p>
        </w:tc>
        <w:tc>
          <w:tcPr>
            <w:tcW w:w="678" w:type="pct"/>
            <w:vMerge w:val="restart"/>
            <w:vAlign w:val="center"/>
          </w:tcPr>
          <w:p w14:paraId="38C3A88C">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5A6C5E2">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99AC5D3">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2312493E">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7B90D846">
            <w:pPr>
              <w:ind w:right="-42" w:firstLine="840" w:rightChars="-20" w:firstLineChars="400"/>
              <w:rPr>
                <w:rFonts w:ascii="Arial" w:eastAsia="黑体" w:hAnsi="Arial" w:cs="Arial"/>
                <w:szCs w:val="20"/>
              </w:rPr>
            </w:pPr>
            <w:r>
              <w:rPr>
                <w:rFonts w:ascii="Arial" w:eastAsia="黑体" w:hAnsi="Arial" w:cs="Arial"/>
                <w:szCs w:val="20"/>
              </w:rPr>
              <w:t>万元</w:t>
            </w:r>
          </w:p>
        </w:tc>
      </w:tr>
      <w:tr w14:paraId="4634DD6D">
        <w:tblPrEx>
          <w:tblW w:w="5000" w:type="pct"/>
          <w:tblInd w:w="0" w:type="dxa"/>
          <w:tblCellMar>
            <w:top w:w="0" w:type="dxa"/>
            <w:left w:w="108" w:type="dxa"/>
            <w:bottom w:w="0" w:type="dxa"/>
            <w:right w:w="108" w:type="dxa"/>
          </w:tblCellMar>
        </w:tblPrEx>
        <w:trPr>
          <w:trHeight w:val="397"/>
        </w:trPr>
        <w:tc>
          <w:tcPr>
            <w:tcW w:w="796" w:type="pct"/>
            <w:vMerge/>
            <w:vAlign w:val="center"/>
          </w:tcPr>
          <w:p w14:paraId="2AF64746">
            <w:pPr>
              <w:ind w:right="-42" w:rightChars="-20"/>
              <w:jc w:val="center"/>
              <w:rPr>
                <w:rFonts w:ascii="Arial" w:eastAsia="黑体" w:hAnsi="Arial" w:cs="Arial"/>
                <w:szCs w:val="20"/>
              </w:rPr>
            </w:pPr>
          </w:p>
        </w:tc>
        <w:tc>
          <w:tcPr>
            <w:tcW w:w="678" w:type="pct"/>
            <w:vMerge/>
            <w:vAlign w:val="center"/>
          </w:tcPr>
          <w:p w14:paraId="286FCF8C">
            <w:pPr>
              <w:snapToGrid w:val="0"/>
              <w:ind w:right="-42" w:rightChars="-20"/>
              <w:rPr>
                <w:rFonts w:ascii="Arial" w:eastAsia="黑体" w:hAnsi="Arial" w:cs="Arial"/>
                <w:szCs w:val="20"/>
              </w:rPr>
            </w:pPr>
          </w:p>
        </w:tc>
        <w:tc>
          <w:tcPr>
            <w:tcW w:w="940" w:type="pct"/>
            <w:gridSpan w:val="3"/>
            <w:vMerge/>
            <w:vAlign w:val="center"/>
          </w:tcPr>
          <w:p w14:paraId="2B049CED">
            <w:pPr>
              <w:snapToGrid w:val="0"/>
              <w:ind w:right="-42" w:rightChars="-20"/>
              <w:rPr>
                <w:rFonts w:ascii="Arial" w:eastAsia="黑体" w:hAnsi="Arial" w:cs="Arial"/>
                <w:szCs w:val="20"/>
              </w:rPr>
            </w:pPr>
          </w:p>
        </w:tc>
        <w:tc>
          <w:tcPr>
            <w:tcW w:w="806" w:type="pct"/>
            <w:gridSpan w:val="2"/>
            <w:vMerge/>
            <w:vAlign w:val="center"/>
          </w:tcPr>
          <w:p w14:paraId="6B10B06E">
            <w:pPr>
              <w:ind w:right="-42" w:rightChars="-20"/>
              <w:jc w:val="center"/>
              <w:rPr>
                <w:rFonts w:ascii="Arial" w:eastAsia="黑体" w:hAnsi="Arial" w:cs="Arial"/>
                <w:szCs w:val="20"/>
              </w:rPr>
            </w:pPr>
          </w:p>
        </w:tc>
        <w:tc>
          <w:tcPr>
            <w:tcW w:w="757" w:type="pct"/>
            <w:vAlign w:val="center"/>
          </w:tcPr>
          <w:p w14:paraId="09313199">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459551A">
            <w:pPr>
              <w:ind w:right="-42" w:firstLine="840" w:rightChars="-20" w:firstLineChars="400"/>
              <w:rPr>
                <w:rFonts w:ascii="Arial" w:eastAsia="黑体" w:hAnsi="Arial" w:cs="Arial"/>
                <w:szCs w:val="20"/>
              </w:rPr>
            </w:pPr>
            <w:r>
              <w:rPr>
                <w:rFonts w:ascii="Arial" w:eastAsia="黑体" w:hAnsi="Arial" w:cs="Arial"/>
                <w:szCs w:val="20"/>
              </w:rPr>
              <w:t>万元</w:t>
            </w:r>
          </w:p>
        </w:tc>
      </w:tr>
      <w:tr w14:paraId="2CBBB447">
        <w:tblPrEx>
          <w:tblW w:w="5000" w:type="pct"/>
          <w:tblInd w:w="0" w:type="dxa"/>
          <w:tblCellMar>
            <w:top w:w="0" w:type="dxa"/>
            <w:left w:w="108" w:type="dxa"/>
            <w:bottom w:w="0" w:type="dxa"/>
            <w:right w:w="108" w:type="dxa"/>
          </w:tblCellMar>
        </w:tblPrEx>
        <w:trPr>
          <w:trHeight w:val="397"/>
        </w:trPr>
        <w:tc>
          <w:tcPr>
            <w:tcW w:w="796" w:type="pct"/>
            <w:vMerge/>
            <w:vAlign w:val="center"/>
          </w:tcPr>
          <w:p w14:paraId="4A04A38B">
            <w:pPr>
              <w:ind w:right="-42" w:rightChars="-20"/>
              <w:jc w:val="center"/>
              <w:rPr>
                <w:rFonts w:ascii="Arial" w:eastAsia="黑体" w:hAnsi="Arial" w:cs="Arial"/>
                <w:szCs w:val="20"/>
              </w:rPr>
            </w:pPr>
          </w:p>
        </w:tc>
        <w:tc>
          <w:tcPr>
            <w:tcW w:w="678" w:type="pct"/>
            <w:vAlign w:val="center"/>
          </w:tcPr>
          <w:p w14:paraId="3C517F10">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5F939AC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0B35EB5E">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2FBBAFA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DE7AAE9">
            <w:pPr>
              <w:ind w:right="-42" w:firstLine="840" w:rightChars="-20" w:firstLineChars="400"/>
              <w:rPr>
                <w:rFonts w:ascii="Arial" w:eastAsia="黑体" w:hAnsi="Arial" w:cs="Arial"/>
                <w:szCs w:val="20"/>
              </w:rPr>
            </w:pPr>
            <w:r>
              <w:rPr>
                <w:rFonts w:ascii="Arial" w:eastAsia="黑体" w:hAnsi="Arial" w:cs="Arial"/>
                <w:szCs w:val="20"/>
              </w:rPr>
              <w:t>万元</w:t>
            </w:r>
          </w:p>
        </w:tc>
      </w:tr>
      <w:tr w14:paraId="2283D991">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2BF3514D">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B378B5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238C27AB">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153C8C33">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58A8609E">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6B5049C9">
            <w:pPr>
              <w:ind w:right="-42" w:rightChars="-20"/>
              <w:jc w:val="center"/>
              <w:rPr>
                <w:rFonts w:ascii="Arial" w:eastAsia="黑体" w:hAnsi="Arial" w:cs="Arial"/>
                <w:szCs w:val="20"/>
              </w:rPr>
            </w:pPr>
            <w:r>
              <w:rPr>
                <w:rFonts w:ascii="Arial" w:eastAsia="黑体" w:hAnsi="Arial" w:cs="Arial"/>
                <w:szCs w:val="20"/>
              </w:rPr>
              <w:t>负债总额</w:t>
            </w:r>
          </w:p>
        </w:tc>
      </w:tr>
      <w:tr w14:paraId="35068B7A">
        <w:tblPrEx>
          <w:tblW w:w="5000" w:type="pct"/>
          <w:tblInd w:w="0" w:type="dxa"/>
          <w:tblCellMar>
            <w:top w:w="0" w:type="dxa"/>
            <w:left w:w="108" w:type="dxa"/>
            <w:bottom w:w="0" w:type="dxa"/>
            <w:right w:w="108" w:type="dxa"/>
          </w:tblCellMar>
        </w:tblPrEx>
        <w:trPr>
          <w:trHeight w:val="397"/>
        </w:trPr>
        <w:tc>
          <w:tcPr>
            <w:tcW w:w="796" w:type="pct"/>
            <w:vMerge/>
            <w:vAlign w:val="center"/>
          </w:tcPr>
          <w:p w14:paraId="6401FF97">
            <w:pPr>
              <w:ind w:right="-42" w:rightChars="-20"/>
              <w:jc w:val="center"/>
              <w:rPr>
                <w:rFonts w:ascii="Arial" w:eastAsia="黑体" w:hAnsi="Arial" w:cs="Arial"/>
                <w:szCs w:val="20"/>
              </w:rPr>
            </w:pPr>
          </w:p>
        </w:tc>
        <w:tc>
          <w:tcPr>
            <w:tcW w:w="678" w:type="pct"/>
            <w:vAlign w:val="center"/>
          </w:tcPr>
          <w:p w14:paraId="1FFBE652">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44E5754">
            <w:pPr>
              <w:snapToGrid w:val="0"/>
              <w:ind w:right="-42" w:rightChars="-20"/>
              <w:rPr>
                <w:rFonts w:ascii="Arial" w:eastAsia="黑体" w:hAnsi="Arial" w:cs="Arial"/>
                <w:szCs w:val="20"/>
              </w:rPr>
            </w:pPr>
          </w:p>
        </w:tc>
        <w:tc>
          <w:tcPr>
            <w:tcW w:w="806" w:type="pct"/>
            <w:gridSpan w:val="2"/>
            <w:vAlign w:val="center"/>
          </w:tcPr>
          <w:p w14:paraId="73BC1FD2">
            <w:pPr>
              <w:ind w:right="-42" w:rightChars="-20"/>
              <w:rPr>
                <w:rFonts w:ascii="Arial" w:eastAsia="黑体" w:hAnsi="Arial" w:cs="Arial"/>
                <w:szCs w:val="20"/>
              </w:rPr>
            </w:pPr>
          </w:p>
        </w:tc>
        <w:tc>
          <w:tcPr>
            <w:tcW w:w="757" w:type="pct"/>
            <w:vAlign w:val="center"/>
          </w:tcPr>
          <w:p w14:paraId="05F52584">
            <w:pPr>
              <w:ind w:right="-42" w:rightChars="-20"/>
              <w:rPr>
                <w:rFonts w:ascii="Arial" w:eastAsia="黑体" w:hAnsi="Arial" w:cs="Arial"/>
                <w:szCs w:val="20"/>
              </w:rPr>
            </w:pPr>
          </w:p>
        </w:tc>
        <w:tc>
          <w:tcPr>
            <w:tcW w:w="1023" w:type="pct"/>
            <w:vAlign w:val="center"/>
          </w:tcPr>
          <w:p w14:paraId="4FA17654">
            <w:pPr>
              <w:ind w:right="-42" w:rightChars="-20"/>
              <w:rPr>
                <w:rFonts w:ascii="Arial" w:eastAsia="黑体" w:hAnsi="Arial" w:cs="Arial"/>
                <w:szCs w:val="20"/>
              </w:rPr>
            </w:pPr>
          </w:p>
        </w:tc>
      </w:tr>
    </w:tbl>
    <w:p w14:paraId="5541AD66">
      <w:pPr>
        <w:tabs>
          <w:tab w:val="left" w:pos="5580"/>
        </w:tabs>
        <w:adjustRightInd w:val="0"/>
        <w:snapToGrid w:val="0"/>
        <w:spacing w:line="360" w:lineRule="auto"/>
        <w:jc w:val="center"/>
        <w:rPr>
          <w:rFonts w:ascii="宋体" w:eastAsia="宋体" w:hAnsi="宋体" w:cs="Times New Roman"/>
          <w:szCs w:val="21"/>
        </w:rPr>
      </w:pPr>
    </w:p>
    <w:p w14:paraId="703F427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57C38FC2">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4B757346"/>
    <w:p w14:paraId="12BA185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4E3C1F43">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3C1209D9">
      <w:pPr>
        <w:tabs>
          <w:tab w:val="left" w:pos="1573"/>
        </w:tabs>
        <w:adjustRightInd w:val="0"/>
        <w:snapToGrid w:val="0"/>
        <w:spacing w:line="360" w:lineRule="auto"/>
        <w:ind w:firstLine="412" w:firstLineChars="196"/>
        <w:rPr>
          <w:rFonts w:ascii="宋体" w:eastAsia="宋体" w:hAnsi="宋体" w:cs="Times New Roman"/>
          <w:szCs w:val="21"/>
        </w:rPr>
      </w:pPr>
    </w:p>
    <w:p w14:paraId="60238000">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6E732C2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0D54BE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3C81BFAB">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72454B84">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9B97C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663B8126">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1968192D">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44560043">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403C86C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7A2AE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DD4DA5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3E9D79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9BB8F1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3D76480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3A41B2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26DA89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5F89607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32BC5C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B2700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F5F9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19DD9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5EFF3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934F46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499FD390">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21DD6030">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30A4A2B"/>
    <w:p w14:paraId="1BCED177">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7CE8EFF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3DB1BD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C6C518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18553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BCF0E6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C68CE4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020F6B8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0F0F0C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510B1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0B5D38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5870B449">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2CA655E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A59E827">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55212EF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21E4BEBD">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AEB74A1">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74BC27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55A98C3">
      <w:pPr>
        <w:adjustRightInd w:val="0"/>
        <w:snapToGrid w:val="0"/>
        <w:spacing w:line="360" w:lineRule="auto"/>
        <w:ind w:firstLine="412" w:firstLineChars="196"/>
        <w:rPr>
          <w:rFonts w:ascii="Times New Roman" w:eastAsia="宋体" w:hAnsi="Times New Roman" w:cs="Times New Roman"/>
          <w:szCs w:val="20"/>
        </w:rPr>
      </w:pPr>
    </w:p>
    <w:p w14:paraId="2DD1E10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6F68957A">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0D46A25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47FE3BA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p>
    <w:p w14:paraId="0FD7F63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3B94612">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339F2F46">
      <w:pPr>
        <w:adjustRightInd w:val="0"/>
        <w:snapToGrid w:val="0"/>
        <w:spacing w:line="360" w:lineRule="auto"/>
        <w:ind w:firstLine="412" w:firstLineChars="196"/>
        <w:rPr>
          <w:rFonts w:ascii="宋体" w:eastAsia="宋体" w:hAnsi="宋体" w:cs="Times New Roman"/>
          <w:szCs w:val="20"/>
        </w:rPr>
      </w:pPr>
    </w:p>
    <w:p w14:paraId="7D28E01A">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7852DF3">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FE323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150D69E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73E9EE6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1B0CC479">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7CF469E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5A94970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3DF8B74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CCCD3C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16A5B18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B27F470">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0ED44A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5D5B03F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F1F840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2667CBF4">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503651E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A9A6D0E">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2C7F13C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79E0C881">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FA64240">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640614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3CFB9D7E">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21ACCC7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4CAD80E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3F7D372F">
      <w:pPr>
        <w:autoSpaceDN w:val="0"/>
        <w:spacing w:line="440" w:lineRule="exact"/>
        <w:ind w:right="170"/>
        <w:rPr>
          <w:rFonts w:ascii="华文楷体" w:eastAsia="华文楷体" w:hAnsi="华文楷体" w:cs="仿宋_GB2312"/>
          <w:szCs w:val="21"/>
        </w:rPr>
      </w:pPr>
    </w:p>
    <w:p w14:paraId="1CE7CA1C">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23D2DDD6">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A503CD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E158E23">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6E9E5472">
      <w:pPr>
        <w:tabs>
          <w:tab w:val="left" w:pos="1573"/>
        </w:tabs>
        <w:autoSpaceDN w:val="0"/>
        <w:adjustRightInd w:val="0"/>
        <w:snapToGrid w:val="0"/>
        <w:spacing w:line="360" w:lineRule="auto"/>
        <w:jc w:val="center"/>
        <w:rPr>
          <w:rFonts w:ascii="华文楷体" w:eastAsia="华文楷体" w:hAnsi="华文楷体" w:cs="仿宋_GB2312"/>
          <w:b/>
          <w:szCs w:val="21"/>
        </w:rPr>
      </w:pPr>
    </w:p>
    <w:p w14:paraId="0C8CF5D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11EBDE3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4AE35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75739418">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1BD3050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013624C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4201F58">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00261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F3191B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7A4DAAE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6DE484C7">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2430D305">
      <w:pPr>
        <w:tabs>
          <w:tab w:val="left" w:pos="1573"/>
        </w:tabs>
        <w:autoSpaceDN w:val="0"/>
        <w:adjustRightInd w:val="0"/>
        <w:snapToGrid w:val="0"/>
        <w:spacing w:line="360" w:lineRule="auto"/>
        <w:rPr>
          <w:rFonts w:ascii="宋体" w:eastAsia="宋体" w:hAnsi="宋体" w:cs="Times New Roman"/>
          <w:b/>
          <w:szCs w:val="21"/>
        </w:rPr>
      </w:pPr>
    </w:p>
    <w:p w14:paraId="2BE47039">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60B0FFA4">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D5559B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E2667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572DE77F">
      <w:pPr>
        <w:spacing w:line="360" w:lineRule="auto"/>
        <w:ind w:firstLine="420" w:firstLineChars="200"/>
        <w:rPr>
          <w:rFonts w:ascii="华文楷体" w:eastAsia="华文楷体" w:hAnsi="华文楷体" w:cs="仿宋_GB2312"/>
          <w:szCs w:val="21"/>
          <w:u w:val="single"/>
        </w:rPr>
      </w:pPr>
      <w:bookmarkStart w:id="12" w:name="_Toc15561_WPSOffice_Level2"/>
      <w:bookmarkStart w:id="13" w:name="_Toc23749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6585378B">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102416E8">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316C056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4CBEA18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5797F7A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0AC5797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260DED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076B6C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A5A86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F9D94CA">
      <w:pPr>
        <w:spacing w:line="360" w:lineRule="auto"/>
        <w:ind w:firstLine="420" w:firstLineChars="200"/>
        <w:rPr>
          <w:rFonts w:ascii="华文楷体" w:eastAsia="华文楷体" w:hAnsi="华文楷体" w:cs="仿宋_GB2312"/>
          <w:szCs w:val="21"/>
        </w:rPr>
      </w:pPr>
    </w:p>
    <w:p w14:paraId="6F0F3CBB">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0FC25A32">
      <w:pPr>
        <w:spacing w:line="360" w:lineRule="auto"/>
        <w:ind w:firstLine="2835" w:firstLineChars="1350"/>
        <w:rPr>
          <w:rFonts w:ascii="华文楷体" w:eastAsia="华文楷体" w:hAnsi="华文楷体" w:cs="仿宋_GB2312"/>
          <w:szCs w:val="21"/>
        </w:rPr>
      </w:pPr>
    </w:p>
    <w:p w14:paraId="5BEDBB8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1CBDAA2D">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0858218B">
      <w:pPr>
        <w:spacing w:line="360" w:lineRule="exact"/>
        <w:ind w:right="1050" w:firstLine="2835" w:rightChars="500" w:firstLineChars="1350"/>
        <w:jc w:val="left"/>
        <w:rPr>
          <w:rFonts w:ascii="华文楷体" w:eastAsia="华文楷体" w:hAnsi="华文楷体" w:cs="仿宋_GB2312"/>
          <w:szCs w:val="21"/>
        </w:rPr>
      </w:pPr>
    </w:p>
    <w:p w14:paraId="55F4AE2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491876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1739E2B0">
      <w:pPr>
        <w:spacing w:line="360" w:lineRule="exact"/>
        <w:ind w:right="1050" w:firstLine="2835" w:rightChars="500" w:firstLineChars="1350"/>
        <w:jc w:val="left"/>
        <w:rPr>
          <w:rFonts w:ascii="华文楷体" w:eastAsia="华文楷体" w:hAnsi="华文楷体" w:cs="仿宋_GB2312"/>
          <w:szCs w:val="21"/>
        </w:rPr>
      </w:pPr>
    </w:p>
    <w:p w14:paraId="16EFDC1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632394D6">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7407EE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3CC60E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41A74F6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802675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7357CB1">
      <w:pPr>
        <w:autoSpaceDN w:val="0"/>
        <w:spacing w:line="440" w:lineRule="exact"/>
        <w:ind w:firstLine="420" w:firstLineChars="200"/>
        <w:rPr>
          <w:rFonts w:ascii="华文楷体" w:eastAsia="华文楷体" w:hAnsi="华文楷体" w:cs="仿宋_GB2312"/>
          <w:szCs w:val="21"/>
        </w:rPr>
      </w:pPr>
    </w:p>
    <w:p w14:paraId="5905789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70E29B5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6D9DBD0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3123A5F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19C0094E">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2167F3EC">
      <w:pPr>
        <w:tabs>
          <w:tab w:val="left" w:pos="1573"/>
        </w:tabs>
        <w:autoSpaceDN w:val="0"/>
        <w:adjustRightInd w:val="0"/>
        <w:snapToGrid w:val="0"/>
        <w:spacing w:line="360" w:lineRule="auto"/>
        <w:rPr>
          <w:rFonts w:ascii="宋体" w:eastAsia="宋体" w:hAnsi="宋体" w:cs="Times New Roman"/>
          <w:b/>
          <w:szCs w:val="21"/>
        </w:rPr>
      </w:pPr>
    </w:p>
    <w:bookmarkEnd w:id="11"/>
    <w:p w14:paraId="7285BBB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062298B">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07A26864">
      <w:pPr>
        <w:adjustRightInd w:val="0"/>
        <w:snapToGrid w:val="0"/>
        <w:spacing w:line="360" w:lineRule="auto"/>
        <w:rPr>
          <w:rFonts w:ascii="Times New Roman" w:eastAsia="宋体" w:hAnsi="Times New Roman" w:cs="Times New Roman"/>
          <w:szCs w:val="20"/>
        </w:rPr>
      </w:pPr>
    </w:p>
    <w:p w14:paraId="478FF950">
      <w:pPr>
        <w:tabs>
          <w:tab w:val="left" w:pos="1573"/>
        </w:tabs>
        <w:autoSpaceDN w:val="0"/>
        <w:adjustRightInd w:val="0"/>
        <w:snapToGrid w:val="0"/>
        <w:spacing w:line="360" w:lineRule="auto"/>
        <w:ind w:firstLine="420" w:firstLineChars="200"/>
        <w:outlineLvl w:val="4"/>
        <w:rPr>
          <w:rFonts w:ascii="宋体" w:eastAsia="宋体" w:hAnsi="宋体" w:cs="Times New Roman"/>
          <w:b/>
          <w:szCs w:val="21"/>
          <w:highlight w:val="none"/>
        </w:rPr>
      </w:pPr>
      <w:r>
        <w:rPr>
          <w:rFonts w:ascii="宋体" w:eastAsia="宋体" w:hAnsi="宋体" w:cs="Times New Roman" w:hint="eastAsia"/>
          <w:b/>
          <w:szCs w:val="21"/>
          <w:highlight w:val="none"/>
        </w:rPr>
        <w:t>2.10.1</w:t>
      </w:r>
      <w:r>
        <w:rPr>
          <w:rFonts w:ascii="宋体" w:eastAsia="宋体" w:hAnsi="宋体" w:cs="Times New Roman"/>
          <w:b/>
          <w:szCs w:val="21"/>
          <w:highlight w:val="none"/>
        </w:rPr>
        <w:t>3</w:t>
      </w:r>
      <w:r>
        <w:rPr>
          <w:rFonts w:ascii="宋体" w:eastAsia="宋体" w:hAnsi="宋体" w:cs="Times New Roman" w:hint="eastAsia"/>
          <w:b/>
          <w:szCs w:val="21"/>
          <w:highlight w:val="none"/>
        </w:rPr>
        <w:t>《关于符合本国产品标准的声明函》</w:t>
      </w:r>
    </w:p>
    <w:p w14:paraId="76B6FD21">
      <w:pPr>
        <w:autoSpaceDN w:val="0"/>
        <w:spacing w:line="440" w:lineRule="exact"/>
        <w:ind w:firstLine="420" w:firstLineChars="200"/>
        <w:rPr>
          <w:rFonts w:ascii="宋体" w:eastAsia="宋体" w:hAnsi="宋体" w:cs="仿宋_GB2312"/>
          <w:szCs w:val="21"/>
          <w:highlight w:val="none"/>
        </w:rPr>
      </w:pPr>
      <w:r>
        <w:rPr>
          <w:rFonts w:ascii="宋体" w:eastAsia="宋体" w:hAnsi="宋体" w:cs="Times New Roman" w:hint="eastAsia"/>
          <w:bCs/>
          <w:szCs w:val="21"/>
          <w:highlight w:val="none"/>
        </w:rPr>
        <w:t>响应人所响应</w:t>
      </w:r>
      <w:r>
        <w:rPr>
          <w:rFonts w:ascii="宋体" w:eastAsia="宋体" w:hAnsi="宋体" w:cs="Times New Roman"/>
          <w:bCs/>
          <w:szCs w:val="21"/>
          <w:highlight w:val="none"/>
        </w:rPr>
        <w:t>的货物</w:t>
      </w:r>
      <w:r>
        <w:rPr>
          <w:rFonts w:ascii="宋体" w:eastAsia="宋体" w:hAnsi="宋体" w:cs="Times New Roman" w:hint="eastAsia"/>
          <w:bCs/>
          <w:szCs w:val="21"/>
          <w:highlight w:val="none"/>
        </w:rPr>
        <w:t>符合国务院办公厅《关于在政府采购中实施本国产品标准及相关政策的通知》（国办发〔2025〕34号）关于</w:t>
      </w:r>
      <w:r>
        <w:rPr>
          <w:rFonts w:ascii="宋体" w:eastAsia="宋体" w:hAnsi="宋体" w:cs="Times New Roman"/>
          <w:bCs/>
          <w:szCs w:val="21"/>
          <w:highlight w:val="none"/>
        </w:rPr>
        <w:t>本国产品价格</w:t>
      </w:r>
      <w:r>
        <w:rPr>
          <w:rFonts w:ascii="宋体" w:eastAsia="宋体" w:hAnsi="宋体" w:cs="Times New Roman" w:hint="eastAsia"/>
          <w:bCs/>
          <w:szCs w:val="21"/>
          <w:highlight w:val="none"/>
        </w:rPr>
        <w:t>评审</w:t>
      </w:r>
      <w:r>
        <w:rPr>
          <w:rFonts w:ascii="宋体" w:eastAsia="宋体" w:hAnsi="宋体" w:cs="Times New Roman"/>
          <w:bCs/>
          <w:szCs w:val="21"/>
          <w:highlight w:val="none"/>
        </w:rPr>
        <w:t>优惠条件的</w:t>
      </w:r>
      <w:r>
        <w:rPr>
          <w:rFonts w:ascii="宋体" w:eastAsia="宋体" w:hAnsi="宋体" w:cs="Times New Roman" w:hint="eastAsia"/>
          <w:bCs/>
          <w:szCs w:val="21"/>
          <w:highlight w:val="none"/>
        </w:rPr>
        <w:t>提供。</w:t>
      </w:r>
      <w:r>
        <w:rPr>
          <w:rFonts w:ascii="宋体" w:eastAsia="宋体" w:hAnsi="宋体" w:cs="仿宋_GB2312"/>
          <w:szCs w:val="21"/>
          <w:highlight w:val="none"/>
        </w:rPr>
        <w:t xml:space="preserve"> </w:t>
      </w:r>
    </w:p>
    <w:p w14:paraId="33D2E646">
      <w:pPr>
        <w:adjustRightInd w:val="0"/>
        <w:snapToGrid w:val="0"/>
        <w:spacing w:line="360" w:lineRule="auto"/>
        <w:ind w:firstLine="412" w:firstLineChars="196"/>
        <w:rPr>
          <w:rFonts w:ascii="Calibri" w:eastAsia="宋体" w:hAnsi="Calibri" w:cs="Times New Roman"/>
          <w:highlight w:val="none"/>
        </w:rPr>
      </w:pPr>
    </w:p>
    <w:p w14:paraId="30008F03">
      <w:pPr>
        <w:pStyle w:val="NormalWeb"/>
        <w:shd w:val="clear" w:color="auto" w:fill="FFFFFF"/>
        <w:spacing w:before="30" w:beforeAutospacing="0" w:after="30" w:afterAutospacing="0"/>
        <w:jc w:val="center"/>
        <w:rPr>
          <w:color w:val="333333"/>
          <w:szCs w:val="21"/>
          <w:highlight w:val="none"/>
        </w:rPr>
      </w:pPr>
      <w:r>
        <w:rPr>
          <w:rStyle w:val="Strong"/>
          <w:rFonts w:ascii="Calibri" w:hAnsi="Calibri" w:cs="Times New Roman" w:hint="eastAsia"/>
          <w:color w:val="333333"/>
          <w:szCs w:val="22"/>
          <w:highlight w:val="none"/>
          <w:shd w:val="clear" w:color="auto" w:fill="FFFFFF"/>
        </w:rPr>
        <w:t>关于符合本国产品标准的声明函</w:t>
      </w:r>
    </w:p>
    <w:p w14:paraId="7D98642C">
      <w:pPr>
        <w:pStyle w:val="NormalWeb"/>
        <w:shd w:val="clear" w:color="auto" w:fill="FFFFFF"/>
        <w:spacing w:before="30" w:beforeAutospacing="0" w:after="30" w:afterAutospacing="0"/>
        <w:ind w:firstLine="420"/>
        <w:rPr>
          <w:color w:val="333333"/>
          <w:szCs w:val="21"/>
          <w:highlight w:val="none"/>
        </w:rPr>
      </w:pPr>
    </w:p>
    <w:p w14:paraId="2AF63722">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C727C41">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ascii="Calibri" w:hAnsi="Calibri" w:cs="Times New Roman" w:hint="eastAsia"/>
          <w:color w:val="333333"/>
          <w:szCs w:val="21"/>
          <w:highlight w:val="none"/>
          <w:shd w:val="clear" w:color="auto" w:fill="FFFFFF"/>
        </w:rPr>
        <w:t>（产品名称1）</w:t>
      </w:r>
      <w:r>
        <w:rPr>
          <w:rStyle w:val="Emphasis"/>
          <w:rFonts w:ascii="Calibri" w:hAnsi="Calibri" w:cs="Times New Roman" w:hint="eastAsia"/>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Style w:val="Emphasis"/>
          <w:rFonts w:ascii="Calibri" w:hAnsi="Calibri" w:cs="Times New Roman" w:hint="eastAsia"/>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Style w:val="Emphasis"/>
          <w:rFonts w:ascii="Calibri" w:hAnsi="Calibri" w:cs="Times New Roman" w:hint="eastAsia"/>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Style w:val="Emphasis"/>
          <w:rFonts w:ascii="Calibri" w:hAnsi="Calibri" w:cs="Times New Roman" w:hint="eastAsia"/>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Style w:val="Emphasis"/>
          <w:rFonts w:ascii="Calibri" w:hAnsi="Calibri" w:cs="Times New Roman" w:hint="eastAsia"/>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533599E9">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65BCB483">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1C2D9C37">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345B0295">
      <w:pPr>
        <w:pStyle w:val="NormalWeb"/>
        <w:shd w:val="clear" w:color="auto" w:fill="FFFFFF"/>
        <w:spacing w:before="30" w:beforeAutospacing="0" w:after="30" w:afterAutospacing="0"/>
        <w:ind w:firstLine="420"/>
        <w:rPr>
          <w:color w:val="333333"/>
          <w:szCs w:val="21"/>
          <w:highlight w:val="none"/>
          <w:shd w:val="clear" w:color="auto" w:fill="FFFFFF"/>
        </w:rPr>
      </w:pPr>
    </w:p>
    <w:p w14:paraId="7AE992BA">
      <w:pPr>
        <w:pStyle w:val="NormalWeb"/>
        <w:shd w:val="clear" w:color="auto" w:fill="FFFFFF"/>
        <w:spacing w:before="30" w:beforeAutospacing="0" w:after="30" w:afterAutospacing="0"/>
        <w:ind w:firstLine="420"/>
        <w:rPr>
          <w:color w:val="333333"/>
          <w:szCs w:val="21"/>
          <w:highlight w:val="none"/>
        </w:rPr>
      </w:pPr>
    </w:p>
    <w:p w14:paraId="5789A39C">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4C847224">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A8498AE">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5E52137C">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3183D75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5C99D2D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26EAC5DB">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1E3F359C">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2E84B5CC">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66223828">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5A21564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0D022FB5">
      <w:pPr>
        <w:rPr>
          <w:rFonts w:ascii="宋体" w:eastAsia="宋体" w:hAnsi="Courier New" w:cs="Times New Roman"/>
          <w:szCs w:val="21"/>
        </w:rPr>
      </w:pPr>
    </w:p>
    <w:p w14:paraId="0AA6ED65">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BE3B42">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0835CD8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5FDC9A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6A49B6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34B80A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7378573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34CDF56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097BC1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75177B4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13B113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B219E2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55CDD51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2A6FE4D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C7E17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6333BEF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4B8C754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5D5B77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F459B5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FCC1123">
      <w:pPr>
        <w:adjustRightInd w:val="0"/>
        <w:snapToGrid w:val="0"/>
        <w:spacing w:line="360" w:lineRule="auto"/>
        <w:ind w:firstLine="420" w:firstLineChars="200"/>
        <w:jc w:val="left"/>
        <w:rPr>
          <w:rFonts w:ascii="宋体" w:eastAsia="宋体" w:hAnsi="宋体" w:cs="Times New Roman"/>
          <w:szCs w:val="21"/>
        </w:rPr>
      </w:pPr>
    </w:p>
    <w:p w14:paraId="26A0C174">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32A516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使用银行信汇、电汇、银行汇票缴纳谈判保证金的响应人提供。汇款凭证复印件应作为附件。本项目不要求提交谈判保证金的，不提供。</w:t>
      </w:r>
    </w:p>
    <w:p w14:paraId="151FAC6C">
      <w:pPr>
        <w:adjustRightInd w:val="0"/>
        <w:snapToGrid w:val="0"/>
        <w:spacing w:line="360" w:lineRule="auto"/>
        <w:ind w:firstLine="420" w:firstLineChars="200"/>
        <w:jc w:val="left"/>
        <w:rPr>
          <w:rFonts w:ascii="宋体" w:eastAsia="宋体" w:hAnsi="宋体" w:cs="Times New Roman"/>
          <w:szCs w:val="21"/>
        </w:rPr>
      </w:pPr>
    </w:p>
    <w:p w14:paraId="0AF7EC3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0B292CB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479FEBA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1E4CEA7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13CA248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0966A0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53A6CFE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1AE60C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688543D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63216D5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41A2344C">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1B4754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3CAAA635">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F7AA5F7">
      <w:pPr>
        <w:adjustRightInd w:val="0"/>
        <w:snapToGrid w:val="0"/>
        <w:spacing w:line="360" w:lineRule="auto"/>
        <w:ind w:firstLine="420"/>
        <w:outlineLvl w:val="9"/>
        <w:rPr>
          <w:rFonts w:ascii="宋体" w:eastAsia="宋体" w:hAnsi="宋体" w:cs="Times New Roman"/>
          <w:b/>
          <w:bCs/>
          <w:szCs w:val="44"/>
        </w:rPr>
      </w:pPr>
    </w:p>
    <w:p w14:paraId="0765471E">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43A60D7">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274045F3">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485CD13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3F736721">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82149B3">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3C4447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4652E16">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3248912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B3723F3">
            <w:pPr>
              <w:tabs>
                <w:tab w:val="left" w:pos="5580"/>
              </w:tabs>
              <w:adjustRightInd w:val="0"/>
              <w:snapToGrid w:val="0"/>
              <w:spacing w:line="360" w:lineRule="auto"/>
              <w:jc w:val="center"/>
              <w:rPr>
                <w:rFonts w:ascii="华文楷体" w:eastAsia="华文楷体" w:hAnsi="华文楷体" w:cs="Times New Roman"/>
                <w:szCs w:val="21"/>
              </w:rPr>
            </w:pPr>
          </w:p>
        </w:tc>
      </w:tr>
      <w:tr w14:paraId="2981FF0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36CE50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C18402D">
            <w:pPr>
              <w:tabs>
                <w:tab w:val="left" w:pos="5580"/>
              </w:tabs>
              <w:adjustRightInd w:val="0"/>
              <w:snapToGrid w:val="0"/>
              <w:spacing w:line="360" w:lineRule="auto"/>
              <w:jc w:val="center"/>
              <w:rPr>
                <w:rFonts w:ascii="华文楷体" w:eastAsia="华文楷体" w:hAnsi="华文楷体" w:cs="Times New Roman"/>
                <w:szCs w:val="21"/>
              </w:rPr>
            </w:pPr>
          </w:p>
        </w:tc>
      </w:tr>
    </w:tbl>
    <w:p w14:paraId="58DAC984">
      <w:pPr>
        <w:adjustRightInd w:val="0"/>
        <w:snapToGrid w:val="0"/>
        <w:spacing w:line="360" w:lineRule="auto"/>
        <w:rPr>
          <w:rFonts w:ascii="华文楷体" w:eastAsia="华文楷体" w:hAnsi="华文楷体" w:cs="Times New Roman"/>
          <w:szCs w:val="21"/>
        </w:rPr>
      </w:pPr>
    </w:p>
    <w:p w14:paraId="47E1448E">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7666D91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EBF388B">
      <w:pPr>
        <w:tabs>
          <w:tab w:val="left" w:pos="5580"/>
        </w:tabs>
        <w:adjustRightInd w:val="0"/>
        <w:snapToGrid w:val="0"/>
        <w:spacing w:line="360" w:lineRule="auto"/>
        <w:jc w:val="left"/>
        <w:rPr>
          <w:rFonts w:ascii="华文楷体" w:eastAsia="华文楷体" w:hAnsi="华文楷体" w:cs="Times New Roman"/>
          <w:szCs w:val="21"/>
        </w:rPr>
      </w:pPr>
    </w:p>
    <w:p w14:paraId="5561620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2828F83A">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w:t>
      </w:r>
      <w:r>
        <w:rPr>
          <w:rFonts w:ascii="华文楷体" w:eastAsia="华文楷体" w:hAnsi="华文楷体" w:hint="eastAsia"/>
          <w:szCs w:val="21"/>
        </w:rPr>
        <w:t>/软件开发/服务</w:t>
      </w:r>
      <w:r>
        <w:rPr>
          <w:rFonts w:ascii="华文楷体" w:eastAsia="华文楷体" w:hAnsi="华文楷体" w:cs="Times New Roman" w:hint="eastAsia"/>
          <w:szCs w:val="21"/>
        </w:rPr>
        <w:t>只允许有一个报价，不得有任何选择性报价和有条件的优惠报价。</w:t>
      </w:r>
    </w:p>
    <w:p w14:paraId="182A1AA9">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7507BDC9">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A7E2553">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7CEE56C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9E0C12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分项报价表</w:t>
      </w:r>
    </w:p>
    <w:p w14:paraId="14616B3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179C78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3B9C8660">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710BC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76892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1F1D5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95F9B6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DD3E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105FB7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3D07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B9AEAF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10748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9B412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A08EB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74210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339514D4">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22FA3BCF">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1EA035B0">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386E6A67">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F8188F0">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5017039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0EC36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2E461F1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9DE884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0ABCEAE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3F3CB1F3">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5D85BA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366CAF39">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3BB90DD">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2F8DDF94">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5B1F39E5">
            <w:pPr>
              <w:widowControl/>
              <w:jc w:val="left"/>
              <w:rPr>
                <w:rFonts w:ascii="宋体" w:eastAsia="宋体" w:hAnsi="宋体" w:cs="宋体"/>
                <w:color w:val="000000"/>
                <w:kern w:val="0"/>
                <w:sz w:val="20"/>
                <w:szCs w:val="20"/>
              </w:rPr>
            </w:pPr>
          </w:p>
        </w:tc>
      </w:tr>
      <w:tr w14:paraId="14209A0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BA5EB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6AE963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C56B2C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2F1EF2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2C7574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39C2F6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CED8DB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1283609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6C7D62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363689A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60AB74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48F3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478BFB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05DD8B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750D1B3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50E18626">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0090BD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03D3D08B">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07908EA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718F4B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1157DF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54F9F8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4EAC6E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D6799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1BB01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51C9B3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1617B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0546A2A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6E2C45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41B661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60CF227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1D7B93B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CB5BCEA">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D35C0C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30D6CA3">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03A8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510E6D34">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FCA32E2">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794413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5EEFA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98E9AE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5B1EB51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7BA5D4B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F176E30">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0D880C0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4D5267F3">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2A5241">
            <w:pPr>
              <w:widowControl/>
              <w:jc w:val="left"/>
              <w:rPr>
                <w:rFonts w:ascii="宋体" w:eastAsia="宋体" w:hAnsi="宋体" w:cs="宋体"/>
                <w:color w:val="000000"/>
                <w:kern w:val="0"/>
                <w:sz w:val="20"/>
                <w:szCs w:val="20"/>
              </w:rPr>
            </w:pPr>
          </w:p>
        </w:tc>
      </w:tr>
      <w:tr w14:paraId="2C4596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08035C7">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390D46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1985CA27">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012ADD2">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CE5274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1CC2A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7FEA77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FBF1E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A115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97CA700">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1D96E33">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620795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CD7401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96B71F9">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619F68DB">
            <w:pPr>
              <w:widowControl/>
              <w:jc w:val="left"/>
              <w:rPr>
                <w:rFonts w:ascii="宋体" w:eastAsia="宋体" w:hAnsi="宋体" w:cs="宋体"/>
                <w:color w:val="000000"/>
                <w:kern w:val="0"/>
                <w:sz w:val="20"/>
                <w:szCs w:val="20"/>
              </w:rPr>
            </w:pPr>
          </w:p>
        </w:tc>
      </w:tr>
      <w:tr w14:paraId="5E2E73C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B7D2E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4562F20C">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A943F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F888AF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38B23D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6390C173">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65F985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62B59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673830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0D12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E8A6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6D601A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467A7AC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49BDF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5ABA5E4">
            <w:pPr>
              <w:widowControl/>
              <w:jc w:val="left"/>
              <w:rPr>
                <w:rFonts w:ascii="宋体" w:eastAsia="宋体" w:hAnsi="宋体" w:cs="宋体"/>
                <w:color w:val="000000"/>
                <w:kern w:val="0"/>
                <w:sz w:val="20"/>
                <w:szCs w:val="20"/>
              </w:rPr>
            </w:pPr>
          </w:p>
        </w:tc>
      </w:tr>
      <w:tr w14:paraId="110A4DF3">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6CE9954B">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1D872C71">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B93F8AD">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40ABFBC">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222CEB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C29993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4090AC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DEFFA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A12F6C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9A3D27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4BDDF8F">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1219803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87C4B18">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D48E0B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16BBF40">
            <w:pPr>
              <w:widowControl/>
              <w:jc w:val="left"/>
              <w:rPr>
                <w:rFonts w:ascii="宋体" w:eastAsia="宋体" w:hAnsi="宋体" w:cs="宋体"/>
                <w:color w:val="000000"/>
                <w:kern w:val="0"/>
                <w:sz w:val="20"/>
                <w:szCs w:val="20"/>
              </w:rPr>
            </w:pPr>
          </w:p>
        </w:tc>
      </w:tr>
      <w:tr w14:paraId="292EA2CB">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62E554C">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3B4B74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439472F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E8BC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A34786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8DEA9D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302EA40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10E3AF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B9401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D56065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4073E1B">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72DE12F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15D699D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56E316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05215412">
            <w:pPr>
              <w:widowControl/>
              <w:jc w:val="left"/>
              <w:rPr>
                <w:rFonts w:ascii="宋体" w:eastAsia="宋体" w:hAnsi="宋体" w:cs="宋体"/>
                <w:color w:val="000000"/>
                <w:kern w:val="0"/>
                <w:sz w:val="20"/>
                <w:szCs w:val="20"/>
              </w:rPr>
            </w:pPr>
          </w:p>
        </w:tc>
      </w:tr>
      <w:tr w14:paraId="17B1B0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541F9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C1A25C7">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02BE83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7BA0569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0DA3B6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8431F2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D190A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9F4A9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9AD5A5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4DFAC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90DFB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17A9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9E8EF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9F68B7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235E59B">
            <w:pPr>
              <w:widowControl/>
              <w:jc w:val="left"/>
              <w:rPr>
                <w:rFonts w:ascii="宋体" w:eastAsia="宋体" w:hAnsi="宋体" w:cs="宋体"/>
                <w:color w:val="000000"/>
                <w:kern w:val="0"/>
                <w:sz w:val="20"/>
                <w:szCs w:val="20"/>
              </w:rPr>
            </w:pPr>
          </w:p>
        </w:tc>
      </w:tr>
      <w:tr w14:paraId="1E2EFEE1">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03126C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FE0D8CD">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039D7CF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022CDD9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BD0B05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C44D52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23C7C6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8AC86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6079D7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ECE6A7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5D8ADB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2A7C77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5A11D3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4614AE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E942493">
            <w:pPr>
              <w:widowControl/>
              <w:jc w:val="left"/>
              <w:rPr>
                <w:rFonts w:ascii="宋体" w:eastAsia="宋体" w:hAnsi="宋体" w:cs="宋体"/>
                <w:color w:val="000000"/>
                <w:kern w:val="0"/>
                <w:sz w:val="20"/>
                <w:szCs w:val="20"/>
              </w:rPr>
            </w:pPr>
          </w:p>
        </w:tc>
      </w:tr>
      <w:tr w14:paraId="2E33C857">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02A418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03CA29C">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3F9AC3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31911D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700A864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B771E63">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D6220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9FEF9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66652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15D778F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5A9047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76AD27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21E154A0">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788238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5397839">
            <w:pPr>
              <w:widowControl/>
              <w:jc w:val="left"/>
              <w:rPr>
                <w:rFonts w:ascii="宋体" w:eastAsia="宋体" w:hAnsi="宋体" w:cs="宋体"/>
                <w:color w:val="000000"/>
                <w:kern w:val="0"/>
                <w:sz w:val="20"/>
                <w:szCs w:val="20"/>
              </w:rPr>
            </w:pPr>
          </w:p>
        </w:tc>
      </w:tr>
      <w:tr w14:paraId="0043BEC4">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8E9225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E8E4DC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168C8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918E22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2EA854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611CD41">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7748701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37F35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69B2C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56F5E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89753D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8D432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A9248B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597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9299A4">
            <w:pPr>
              <w:widowControl/>
              <w:jc w:val="left"/>
              <w:rPr>
                <w:rFonts w:ascii="宋体" w:eastAsia="宋体" w:hAnsi="宋体" w:cs="宋体"/>
                <w:color w:val="000000"/>
                <w:kern w:val="0"/>
                <w:sz w:val="20"/>
                <w:szCs w:val="20"/>
              </w:rPr>
            </w:pPr>
          </w:p>
        </w:tc>
      </w:tr>
      <w:tr w14:paraId="2825EDBE">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2F69ECC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2AE4AC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519EF31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D9FFC6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239C09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F5FF43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A8AA1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1865A6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8D731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366AB4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9CF049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80C64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B11CDB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D958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6AD402C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2622331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61A69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4DF2B3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7446D90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688449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B269C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B63A4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276B10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C06205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939A9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453193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42211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9F0F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AB824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B709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350042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6C4A4D64">
      <w:pPr>
        <w:adjustRightInd w:val="0"/>
        <w:snapToGrid w:val="0"/>
        <w:spacing w:line="360" w:lineRule="auto"/>
        <w:rPr>
          <w:rFonts w:ascii="华文楷体" w:eastAsia="华文楷体" w:hAnsi="华文楷体" w:cs="Times New Roman"/>
          <w:szCs w:val="21"/>
        </w:rPr>
      </w:pPr>
    </w:p>
    <w:p w14:paraId="4F91934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4375AB0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6C0162F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6EB01D5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A700C91">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C2AF86B">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1468D1ED">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11C14858">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5FB866D1">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1234A6B7">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69FD3D0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F11E60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5ECE202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11A459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23FEA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B98F8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2C6498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AC9B2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35B26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591C0B7A">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0C73DCB">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5ED824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BC5A8">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E8F302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56C5CD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270C27E">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F416839">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E019E49">
            <w:pPr>
              <w:adjustRightInd w:val="0"/>
              <w:snapToGrid w:val="0"/>
              <w:spacing w:line="360" w:lineRule="auto"/>
              <w:jc w:val="left"/>
              <w:rPr>
                <w:rFonts w:ascii="华文楷体" w:eastAsia="华文楷体" w:hAnsi="华文楷体" w:cs="Times New Roman"/>
                <w:szCs w:val="21"/>
              </w:rPr>
            </w:pPr>
          </w:p>
        </w:tc>
      </w:tr>
      <w:tr w14:paraId="39B8D7F2">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4B7D27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33E5E31">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A4147D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8A2367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94E70A6">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285D14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D26D8AE">
            <w:pPr>
              <w:adjustRightInd w:val="0"/>
              <w:snapToGrid w:val="0"/>
              <w:spacing w:line="360" w:lineRule="auto"/>
              <w:jc w:val="left"/>
              <w:rPr>
                <w:rFonts w:ascii="华文楷体" w:eastAsia="华文楷体" w:hAnsi="华文楷体" w:cs="Times New Roman"/>
                <w:szCs w:val="21"/>
              </w:rPr>
            </w:pPr>
          </w:p>
        </w:tc>
      </w:tr>
      <w:tr w14:paraId="6D54213D">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B82AEF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A81616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1BEE6A">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4D7CA4C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0F238125">
            <w:pPr>
              <w:adjustRightInd w:val="0"/>
              <w:snapToGrid w:val="0"/>
              <w:spacing w:line="360" w:lineRule="auto"/>
              <w:jc w:val="left"/>
              <w:rPr>
                <w:rFonts w:ascii="华文楷体" w:eastAsia="华文楷体" w:hAnsi="华文楷体" w:cs="Times New Roman"/>
                <w:szCs w:val="21"/>
              </w:rPr>
            </w:pPr>
          </w:p>
        </w:tc>
      </w:tr>
    </w:tbl>
    <w:p w14:paraId="1A067CC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谈判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谈判依据。</w:t>
      </w:r>
    </w:p>
    <w:p w14:paraId="36775CD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02A852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3CD5A1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38CB5F6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381BE448"/>
    <w:p w14:paraId="05A38139">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2.17主要标的信息表</w:t>
      </w:r>
      <w:bookmarkEnd w:id="19"/>
    </w:p>
    <w:p w14:paraId="38A8256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9CFDE27">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3518B2D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296755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40197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1971E8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4AA292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57F59A8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6044776">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8D24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43ED00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57AB79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7DE30A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2184A40">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7EE3148">
            <w:pPr>
              <w:adjustRightInd w:val="0"/>
              <w:snapToGrid w:val="0"/>
              <w:spacing w:line="360" w:lineRule="auto"/>
              <w:jc w:val="center"/>
              <w:rPr>
                <w:rFonts w:ascii="华文楷体" w:eastAsia="华文楷体" w:hAnsi="华文楷体" w:cs="Times New Roman"/>
                <w:szCs w:val="21"/>
              </w:rPr>
            </w:pPr>
          </w:p>
        </w:tc>
      </w:tr>
      <w:tr w14:paraId="18F4CE8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131F413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4CE6F45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69D31D5">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32DC2C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4020A1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9600AA3">
            <w:pPr>
              <w:adjustRightInd w:val="0"/>
              <w:snapToGrid w:val="0"/>
              <w:spacing w:line="360" w:lineRule="auto"/>
              <w:jc w:val="center"/>
              <w:rPr>
                <w:rFonts w:ascii="华文楷体" w:eastAsia="华文楷体" w:hAnsi="华文楷体" w:cs="Times New Roman"/>
                <w:szCs w:val="21"/>
              </w:rPr>
            </w:pPr>
          </w:p>
        </w:tc>
      </w:tr>
      <w:tr w14:paraId="4BA4CF80">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D841DF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D1C41A8">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9BD88B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36ADE3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3BFEA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861BFE0">
            <w:pPr>
              <w:adjustRightInd w:val="0"/>
              <w:snapToGrid w:val="0"/>
              <w:spacing w:line="360" w:lineRule="auto"/>
              <w:jc w:val="center"/>
              <w:rPr>
                <w:rFonts w:ascii="华文楷体" w:eastAsia="华文楷体" w:hAnsi="华文楷体" w:cs="Times New Roman"/>
                <w:szCs w:val="21"/>
              </w:rPr>
            </w:pPr>
          </w:p>
        </w:tc>
      </w:tr>
      <w:tr w14:paraId="56EAC11A">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BAFAF9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EC43BE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1BF978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7C080D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C91721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54C8FEB">
            <w:pPr>
              <w:adjustRightInd w:val="0"/>
              <w:snapToGrid w:val="0"/>
              <w:spacing w:line="360" w:lineRule="auto"/>
              <w:jc w:val="center"/>
              <w:rPr>
                <w:rFonts w:ascii="华文楷体" w:eastAsia="华文楷体" w:hAnsi="华文楷体" w:cs="Times New Roman"/>
                <w:szCs w:val="21"/>
              </w:rPr>
            </w:pPr>
          </w:p>
        </w:tc>
      </w:tr>
    </w:tbl>
    <w:p w14:paraId="690C25F3">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49473385"/>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按照第五章响应人须知专用部分5.13条规定应提交的各种技术文件。如谈判文件第六章采购需求等章节中有专门格式要求，按专门格式编写。如</w:t>
      </w:r>
      <w:r>
        <w:rPr>
          <w:rFonts w:ascii="宋体" w:eastAsia="宋体" w:hAnsi="宋体" w:cs="Times New Roman" w:hint="eastAsia"/>
          <w:szCs w:val="20"/>
        </w:rPr>
        <w:t>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2.20响应人自行编写的技术文件。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bookmarkEnd w:id="7"/>
    <w:p w14:paraId="33683457">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6C7D13A9">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53467A6A">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0108594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0AC56C3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4080D2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2BAC31E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818FD53">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270EE29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247DBD2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7E845E8">
            <w:pPr>
              <w:numPr>
                <w:ilvl w:val="0"/>
                <w:numId w:val="2"/>
              </w:numPr>
              <w:jc w:val="left"/>
              <w:rPr>
                <w:rFonts w:ascii="宋体" w:eastAsia="宋体" w:hAnsi="宋体" w:cs="Times New Roman"/>
                <w:sz w:val="18"/>
                <w:szCs w:val="18"/>
              </w:rPr>
            </w:pPr>
          </w:p>
        </w:tc>
        <w:tc>
          <w:tcPr>
            <w:tcW w:w="850" w:type="dxa"/>
            <w:vAlign w:val="center"/>
          </w:tcPr>
          <w:p w14:paraId="43FB164D">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F4068F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或购买谈判文件的供应商将被拒绝。</w:t>
            </w:r>
          </w:p>
        </w:tc>
      </w:tr>
      <w:tr w14:paraId="3E4421B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44BB301">
            <w:pPr>
              <w:numPr>
                <w:ilvl w:val="0"/>
                <w:numId w:val="2"/>
              </w:numPr>
              <w:jc w:val="left"/>
              <w:rPr>
                <w:rFonts w:ascii="宋体" w:eastAsia="宋体" w:hAnsi="宋体" w:cs="Times New Roman"/>
                <w:sz w:val="18"/>
                <w:szCs w:val="18"/>
              </w:rPr>
            </w:pPr>
          </w:p>
        </w:tc>
        <w:tc>
          <w:tcPr>
            <w:tcW w:w="850" w:type="dxa"/>
            <w:vAlign w:val="center"/>
          </w:tcPr>
          <w:p w14:paraId="2F5BDFA8">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9A9A4F">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01C2A5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C0E37FD">
            <w:pPr>
              <w:numPr>
                <w:ilvl w:val="0"/>
                <w:numId w:val="2"/>
              </w:numPr>
              <w:jc w:val="left"/>
              <w:rPr>
                <w:rFonts w:ascii="宋体" w:eastAsia="宋体" w:hAnsi="宋体" w:cs="Times New Roman"/>
                <w:sz w:val="18"/>
                <w:szCs w:val="18"/>
              </w:rPr>
            </w:pPr>
          </w:p>
        </w:tc>
        <w:tc>
          <w:tcPr>
            <w:tcW w:w="850" w:type="dxa"/>
            <w:vAlign w:val="center"/>
          </w:tcPr>
          <w:p w14:paraId="52AFA52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156ACB5">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18EFFDA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0B7D115">
            <w:pPr>
              <w:numPr>
                <w:ilvl w:val="0"/>
                <w:numId w:val="2"/>
              </w:numPr>
              <w:jc w:val="left"/>
              <w:rPr>
                <w:rFonts w:ascii="宋体" w:eastAsia="宋体" w:hAnsi="宋体" w:cs="Times New Roman"/>
                <w:sz w:val="18"/>
                <w:szCs w:val="18"/>
              </w:rPr>
            </w:pPr>
          </w:p>
        </w:tc>
        <w:tc>
          <w:tcPr>
            <w:tcW w:w="850" w:type="dxa"/>
            <w:vAlign w:val="center"/>
          </w:tcPr>
          <w:p w14:paraId="2FB60581">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005D7FD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本次谈判是否允许代理商（指响应人提供的货物不是自己制造的，下同）响应，以及进口产品代理商响应应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25A7111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9C7D9C">
            <w:pPr>
              <w:numPr>
                <w:ilvl w:val="0"/>
                <w:numId w:val="2"/>
              </w:numPr>
              <w:jc w:val="left"/>
              <w:rPr>
                <w:rFonts w:ascii="宋体" w:eastAsia="宋体" w:hAnsi="宋体" w:cs="Times New Roman"/>
                <w:sz w:val="18"/>
                <w:szCs w:val="18"/>
              </w:rPr>
            </w:pPr>
          </w:p>
        </w:tc>
        <w:tc>
          <w:tcPr>
            <w:tcW w:w="850" w:type="dxa"/>
            <w:vAlign w:val="center"/>
          </w:tcPr>
          <w:p w14:paraId="1599D3BF">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73A7F4">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159444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FF0D23B">
            <w:pPr>
              <w:numPr>
                <w:ilvl w:val="0"/>
                <w:numId w:val="2"/>
              </w:numPr>
              <w:jc w:val="left"/>
              <w:rPr>
                <w:rFonts w:ascii="宋体" w:eastAsia="宋体" w:hAnsi="宋体" w:cs="Times New Roman"/>
                <w:sz w:val="18"/>
                <w:szCs w:val="18"/>
              </w:rPr>
            </w:pPr>
          </w:p>
        </w:tc>
        <w:tc>
          <w:tcPr>
            <w:tcW w:w="850" w:type="dxa"/>
            <w:vAlign w:val="center"/>
          </w:tcPr>
          <w:p w14:paraId="411C72F7">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47A3BE6F">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EE9CFB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6F8489">
            <w:pPr>
              <w:numPr>
                <w:ilvl w:val="0"/>
                <w:numId w:val="2"/>
              </w:numPr>
              <w:jc w:val="left"/>
              <w:rPr>
                <w:rFonts w:ascii="宋体" w:eastAsia="宋体" w:hAnsi="宋体" w:cs="Times New Roman"/>
                <w:sz w:val="18"/>
                <w:szCs w:val="18"/>
              </w:rPr>
            </w:pPr>
          </w:p>
        </w:tc>
        <w:tc>
          <w:tcPr>
            <w:tcW w:w="850" w:type="dxa"/>
            <w:vAlign w:val="center"/>
          </w:tcPr>
          <w:p w14:paraId="7B5B920D">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050C847F">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1DCD31C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51273E">
            <w:pPr>
              <w:numPr>
                <w:ilvl w:val="0"/>
                <w:numId w:val="2"/>
              </w:numPr>
              <w:jc w:val="left"/>
              <w:rPr>
                <w:rFonts w:ascii="宋体" w:eastAsia="宋体" w:hAnsi="宋体" w:cs="Times New Roman"/>
                <w:sz w:val="18"/>
                <w:szCs w:val="18"/>
              </w:rPr>
            </w:pPr>
          </w:p>
        </w:tc>
        <w:tc>
          <w:tcPr>
            <w:tcW w:w="850" w:type="dxa"/>
            <w:vAlign w:val="center"/>
          </w:tcPr>
          <w:p w14:paraId="039A8CBC">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D04D65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0E0726E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E7268">
            <w:pPr>
              <w:numPr>
                <w:ilvl w:val="0"/>
                <w:numId w:val="2"/>
              </w:numPr>
              <w:jc w:val="left"/>
              <w:rPr>
                <w:rFonts w:ascii="宋体" w:eastAsia="宋体" w:hAnsi="宋体" w:cs="Times New Roman"/>
                <w:sz w:val="18"/>
                <w:szCs w:val="18"/>
              </w:rPr>
            </w:pPr>
          </w:p>
        </w:tc>
        <w:tc>
          <w:tcPr>
            <w:tcW w:w="850" w:type="dxa"/>
            <w:vAlign w:val="center"/>
          </w:tcPr>
          <w:p w14:paraId="6C519358">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026F99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3AC031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CDFF06C">
            <w:pPr>
              <w:numPr>
                <w:ilvl w:val="0"/>
                <w:numId w:val="2"/>
              </w:numPr>
              <w:jc w:val="left"/>
              <w:rPr>
                <w:rFonts w:ascii="宋体" w:eastAsia="宋体" w:hAnsi="宋体" w:cs="Times New Roman"/>
                <w:sz w:val="18"/>
                <w:szCs w:val="18"/>
              </w:rPr>
            </w:pPr>
          </w:p>
        </w:tc>
        <w:tc>
          <w:tcPr>
            <w:tcW w:w="850" w:type="dxa"/>
            <w:vAlign w:val="center"/>
          </w:tcPr>
          <w:p w14:paraId="55E08815">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032A84CA">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75E87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B5561F">
            <w:pPr>
              <w:numPr>
                <w:ilvl w:val="0"/>
                <w:numId w:val="2"/>
              </w:numPr>
              <w:jc w:val="left"/>
              <w:rPr>
                <w:rFonts w:ascii="宋体" w:eastAsia="宋体" w:hAnsi="宋体" w:cs="Times New Roman"/>
                <w:sz w:val="18"/>
                <w:szCs w:val="18"/>
              </w:rPr>
            </w:pPr>
          </w:p>
        </w:tc>
        <w:tc>
          <w:tcPr>
            <w:tcW w:w="850" w:type="dxa"/>
            <w:vAlign w:val="center"/>
          </w:tcPr>
          <w:p w14:paraId="62B60AD5">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4F6173BE">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6928476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809B36">
            <w:pPr>
              <w:numPr>
                <w:ilvl w:val="0"/>
                <w:numId w:val="2"/>
              </w:numPr>
              <w:jc w:val="left"/>
              <w:rPr>
                <w:rFonts w:ascii="宋体" w:eastAsia="宋体" w:hAnsi="宋体" w:cs="Times New Roman"/>
                <w:sz w:val="18"/>
                <w:szCs w:val="18"/>
              </w:rPr>
            </w:pPr>
          </w:p>
        </w:tc>
        <w:tc>
          <w:tcPr>
            <w:tcW w:w="850" w:type="dxa"/>
            <w:vAlign w:val="center"/>
          </w:tcPr>
          <w:p w14:paraId="27191048">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49161FC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24758D0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38CFEFC">
            <w:pPr>
              <w:numPr>
                <w:ilvl w:val="0"/>
                <w:numId w:val="2"/>
              </w:numPr>
              <w:jc w:val="left"/>
              <w:rPr>
                <w:rFonts w:ascii="宋体" w:eastAsia="宋体" w:hAnsi="宋体" w:cs="Times New Roman"/>
                <w:sz w:val="18"/>
                <w:szCs w:val="18"/>
              </w:rPr>
            </w:pPr>
          </w:p>
        </w:tc>
        <w:tc>
          <w:tcPr>
            <w:tcW w:w="850" w:type="dxa"/>
            <w:vAlign w:val="center"/>
          </w:tcPr>
          <w:p w14:paraId="0406721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5E947A2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A0ED6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6E83F96">
            <w:pPr>
              <w:numPr>
                <w:ilvl w:val="0"/>
                <w:numId w:val="2"/>
              </w:numPr>
              <w:jc w:val="left"/>
              <w:rPr>
                <w:rFonts w:ascii="宋体" w:eastAsia="宋体" w:hAnsi="宋体" w:cs="Times New Roman"/>
                <w:sz w:val="18"/>
                <w:szCs w:val="18"/>
              </w:rPr>
            </w:pPr>
          </w:p>
        </w:tc>
        <w:tc>
          <w:tcPr>
            <w:tcW w:w="850" w:type="dxa"/>
            <w:vAlign w:val="center"/>
          </w:tcPr>
          <w:p w14:paraId="7806FB99">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43F2C789">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9A1631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9236DF">
            <w:pPr>
              <w:numPr>
                <w:ilvl w:val="0"/>
                <w:numId w:val="2"/>
              </w:numPr>
              <w:jc w:val="left"/>
              <w:rPr>
                <w:rFonts w:ascii="宋体" w:eastAsia="宋体" w:hAnsi="宋体" w:cs="Times New Roman"/>
                <w:sz w:val="18"/>
                <w:szCs w:val="18"/>
              </w:rPr>
            </w:pPr>
          </w:p>
        </w:tc>
        <w:tc>
          <w:tcPr>
            <w:tcW w:w="850" w:type="dxa"/>
            <w:vAlign w:val="center"/>
          </w:tcPr>
          <w:p w14:paraId="71079863">
            <w:pPr>
              <w:rPr>
                <w:rFonts w:ascii="宋体" w:eastAsia="宋体" w:hAnsi="宋体" w:cs="Times New Roman"/>
                <w:bCs/>
                <w:sz w:val="18"/>
                <w:szCs w:val="18"/>
              </w:rPr>
            </w:pPr>
            <w:r>
              <w:rPr>
                <w:rFonts w:ascii="宋体" w:eastAsia="宋体" w:hAnsi="宋体" w:cs="Times New Roman" w:hint="eastAsia"/>
                <w:bCs/>
                <w:sz w:val="18"/>
                <w:szCs w:val="18"/>
              </w:rPr>
              <w:t>1.6</w:t>
            </w:r>
          </w:p>
        </w:tc>
        <w:tc>
          <w:tcPr>
            <w:tcW w:w="7723" w:type="dxa"/>
            <w:vAlign w:val="center"/>
          </w:tcPr>
          <w:p w14:paraId="7951C6F1">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80529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748F2F">
            <w:pPr>
              <w:numPr>
                <w:ilvl w:val="0"/>
                <w:numId w:val="2"/>
              </w:numPr>
              <w:jc w:val="left"/>
              <w:rPr>
                <w:rFonts w:ascii="宋体" w:eastAsia="宋体" w:hAnsi="宋体" w:cs="Times New Roman"/>
                <w:sz w:val="18"/>
                <w:szCs w:val="18"/>
              </w:rPr>
            </w:pPr>
          </w:p>
        </w:tc>
        <w:tc>
          <w:tcPr>
            <w:tcW w:w="850" w:type="dxa"/>
            <w:vAlign w:val="center"/>
          </w:tcPr>
          <w:p w14:paraId="3F30A718">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18D7267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4C1B3140">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6599863E">
            <w:pPr>
              <w:numPr>
                <w:ilvl w:val="0"/>
                <w:numId w:val="2"/>
              </w:numPr>
              <w:spacing w:line="360" w:lineRule="auto"/>
              <w:jc w:val="left"/>
              <w:rPr>
                <w:rFonts w:ascii="宋体" w:eastAsia="宋体" w:hAnsi="宋体" w:cs="Times New Roman"/>
                <w:bCs/>
                <w:sz w:val="18"/>
                <w:szCs w:val="18"/>
              </w:rPr>
            </w:pPr>
          </w:p>
        </w:tc>
        <w:tc>
          <w:tcPr>
            <w:tcW w:w="850" w:type="dxa"/>
            <w:vAlign w:val="center"/>
          </w:tcPr>
          <w:p w14:paraId="27888C36">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BCB6F7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0F549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7473EC5">
            <w:pPr>
              <w:numPr>
                <w:ilvl w:val="0"/>
                <w:numId w:val="2"/>
              </w:numPr>
              <w:jc w:val="left"/>
              <w:rPr>
                <w:rFonts w:ascii="宋体" w:eastAsia="宋体" w:hAnsi="宋体" w:cs="Times New Roman"/>
                <w:sz w:val="18"/>
                <w:szCs w:val="18"/>
              </w:rPr>
            </w:pPr>
          </w:p>
        </w:tc>
        <w:tc>
          <w:tcPr>
            <w:tcW w:w="850" w:type="dxa"/>
            <w:vAlign w:val="center"/>
          </w:tcPr>
          <w:p w14:paraId="4482790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819018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47A6CC8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D1C847D">
            <w:pPr>
              <w:numPr>
                <w:ilvl w:val="0"/>
                <w:numId w:val="2"/>
              </w:numPr>
              <w:jc w:val="left"/>
              <w:rPr>
                <w:rFonts w:ascii="宋体" w:eastAsia="宋体" w:hAnsi="宋体" w:cs="Times New Roman"/>
                <w:sz w:val="18"/>
                <w:szCs w:val="18"/>
              </w:rPr>
            </w:pPr>
          </w:p>
        </w:tc>
        <w:tc>
          <w:tcPr>
            <w:tcW w:w="850" w:type="dxa"/>
            <w:vAlign w:val="center"/>
          </w:tcPr>
          <w:p w14:paraId="2D0A8D75">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45B1F60">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hint="eastAsia"/>
                <w:sz w:val="18"/>
                <w:szCs w:val="18"/>
                <w:highlight w:val="none"/>
              </w:rPr>
              <w:t>）；</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第五章响应须知专用</w:t>
            </w:r>
            <w:r>
              <w:rPr>
                <w:rFonts w:hint="eastAsia"/>
                <w:b/>
                <w:sz w:val="18"/>
                <w:szCs w:val="18"/>
              </w:rPr>
              <w:t>部分5.2条</w:t>
            </w:r>
            <w:r>
              <w:rPr>
                <w:rFonts w:hint="eastAsia"/>
                <w:sz w:val="18"/>
                <w:szCs w:val="18"/>
              </w:rPr>
              <w:t>规定应提交的特殊资质条件证明文件。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152C283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4C706A">
            <w:pPr>
              <w:numPr>
                <w:ilvl w:val="0"/>
                <w:numId w:val="2"/>
              </w:numPr>
              <w:jc w:val="left"/>
              <w:rPr>
                <w:rFonts w:ascii="宋体" w:eastAsia="宋体" w:hAnsi="宋体" w:cs="Times New Roman"/>
                <w:sz w:val="18"/>
                <w:szCs w:val="18"/>
              </w:rPr>
            </w:pPr>
          </w:p>
        </w:tc>
        <w:tc>
          <w:tcPr>
            <w:tcW w:w="850" w:type="dxa"/>
            <w:vAlign w:val="center"/>
          </w:tcPr>
          <w:p w14:paraId="1B8DDC6E">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D7E41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响应人未提交全以下技术文件：1、报价一览表；2、分项报价表；3、按照</w:t>
            </w:r>
            <w:r>
              <w:rPr>
                <w:rFonts w:ascii="宋体" w:eastAsia="宋体" w:hAnsi="宋体" w:cs="Times New Roman" w:hint="eastAsia"/>
                <w:b/>
                <w:sz w:val="18"/>
                <w:szCs w:val="18"/>
              </w:rPr>
              <w:t>第五章响应人须知</w:t>
            </w:r>
          </w:p>
          <w:p w14:paraId="39088D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b/>
                <w:sz w:val="18"/>
                <w:szCs w:val="18"/>
              </w:rPr>
              <w:t>专用部分5.13条</w:t>
            </w:r>
            <w:r>
              <w:rPr>
                <w:rFonts w:ascii="宋体" w:eastAsia="宋体" w:hAnsi="宋体" w:cs="Times New Roman" w:hint="eastAsia"/>
                <w:sz w:val="18"/>
                <w:szCs w:val="18"/>
              </w:rPr>
              <w:t>规定应提交的其他技术文件。</w:t>
            </w:r>
          </w:p>
        </w:tc>
      </w:tr>
      <w:tr w14:paraId="4D85486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962DA1">
            <w:pPr>
              <w:numPr>
                <w:ilvl w:val="0"/>
                <w:numId w:val="2"/>
              </w:numPr>
              <w:jc w:val="left"/>
              <w:rPr>
                <w:rFonts w:ascii="宋体" w:eastAsia="宋体" w:hAnsi="宋体" w:cs="Times New Roman"/>
                <w:sz w:val="18"/>
                <w:szCs w:val="18"/>
              </w:rPr>
            </w:pPr>
          </w:p>
        </w:tc>
        <w:tc>
          <w:tcPr>
            <w:tcW w:w="850" w:type="dxa"/>
            <w:vAlign w:val="center"/>
          </w:tcPr>
          <w:p w14:paraId="1D53A97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8FB5AEF">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79DBE1B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CAE7DB">
            <w:pPr>
              <w:numPr>
                <w:ilvl w:val="0"/>
                <w:numId w:val="2"/>
              </w:numPr>
              <w:jc w:val="left"/>
              <w:rPr>
                <w:rFonts w:ascii="宋体" w:eastAsia="宋体" w:hAnsi="宋体" w:cs="Times New Roman"/>
                <w:sz w:val="18"/>
                <w:szCs w:val="18"/>
              </w:rPr>
            </w:pPr>
          </w:p>
        </w:tc>
        <w:tc>
          <w:tcPr>
            <w:tcW w:w="850" w:type="dxa"/>
            <w:vAlign w:val="center"/>
          </w:tcPr>
          <w:p w14:paraId="5C30A708">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48DD09C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2D5FE59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0017462">
            <w:pPr>
              <w:numPr>
                <w:ilvl w:val="0"/>
                <w:numId w:val="2"/>
              </w:numPr>
              <w:jc w:val="left"/>
              <w:rPr>
                <w:rFonts w:ascii="宋体" w:eastAsia="宋体" w:hAnsi="宋体" w:cs="Times New Roman"/>
                <w:sz w:val="18"/>
                <w:szCs w:val="18"/>
              </w:rPr>
            </w:pPr>
          </w:p>
        </w:tc>
        <w:tc>
          <w:tcPr>
            <w:tcW w:w="850" w:type="dxa"/>
            <w:vAlign w:val="center"/>
          </w:tcPr>
          <w:p w14:paraId="3B45A7D4">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3C7665B">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0F3BFD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C0F2D4E">
            <w:pPr>
              <w:numPr>
                <w:ilvl w:val="0"/>
                <w:numId w:val="2"/>
              </w:numPr>
              <w:jc w:val="left"/>
              <w:rPr>
                <w:rFonts w:ascii="宋体" w:eastAsia="宋体" w:hAnsi="宋体" w:cs="Times New Roman"/>
                <w:sz w:val="18"/>
                <w:szCs w:val="18"/>
              </w:rPr>
            </w:pPr>
          </w:p>
        </w:tc>
        <w:tc>
          <w:tcPr>
            <w:tcW w:w="850" w:type="dxa"/>
            <w:vAlign w:val="center"/>
          </w:tcPr>
          <w:p w14:paraId="3666E6BB">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48464D5A">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106E8B1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A256FA">
            <w:pPr>
              <w:numPr>
                <w:ilvl w:val="0"/>
                <w:numId w:val="2"/>
              </w:numPr>
              <w:jc w:val="left"/>
              <w:rPr>
                <w:rFonts w:ascii="宋体" w:eastAsia="宋体" w:hAnsi="宋体" w:cs="Times New Roman"/>
                <w:sz w:val="18"/>
                <w:szCs w:val="18"/>
              </w:rPr>
            </w:pPr>
          </w:p>
        </w:tc>
        <w:tc>
          <w:tcPr>
            <w:tcW w:w="850" w:type="dxa"/>
            <w:vAlign w:val="center"/>
          </w:tcPr>
          <w:p w14:paraId="5CBF8EE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53B9226D">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1D113D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688652">
            <w:pPr>
              <w:numPr>
                <w:ilvl w:val="0"/>
                <w:numId w:val="2"/>
              </w:numPr>
              <w:jc w:val="left"/>
              <w:rPr>
                <w:rFonts w:ascii="宋体" w:eastAsia="宋体" w:hAnsi="宋体" w:cs="Times New Roman"/>
                <w:sz w:val="18"/>
                <w:szCs w:val="18"/>
              </w:rPr>
            </w:pPr>
          </w:p>
        </w:tc>
        <w:tc>
          <w:tcPr>
            <w:tcW w:w="850" w:type="dxa"/>
            <w:vAlign w:val="center"/>
          </w:tcPr>
          <w:p w14:paraId="63858EC4">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3DB4279D">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52943C5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6103518">
            <w:pPr>
              <w:numPr>
                <w:ilvl w:val="0"/>
                <w:numId w:val="2"/>
              </w:numPr>
              <w:jc w:val="left"/>
              <w:rPr>
                <w:rFonts w:ascii="宋体" w:eastAsia="宋体" w:hAnsi="宋体" w:cs="Times New Roman"/>
                <w:sz w:val="18"/>
                <w:szCs w:val="18"/>
              </w:rPr>
            </w:pPr>
          </w:p>
        </w:tc>
        <w:tc>
          <w:tcPr>
            <w:tcW w:w="850" w:type="dxa"/>
            <w:vAlign w:val="center"/>
          </w:tcPr>
          <w:p w14:paraId="09EA9A7B">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0340A4BD">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62FA33A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A40BE70">
            <w:pPr>
              <w:numPr>
                <w:ilvl w:val="0"/>
                <w:numId w:val="2"/>
              </w:numPr>
              <w:jc w:val="left"/>
              <w:rPr>
                <w:rFonts w:ascii="宋体" w:eastAsia="宋体" w:hAnsi="宋体" w:cs="Times New Roman"/>
                <w:sz w:val="18"/>
                <w:szCs w:val="18"/>
              </w:rPr>
            </w:pPr>
          </w:p>
        </w:tc>
        <w:tc>
          <w:tcPr>
            <w:tcW w:w="850" w:type="dxa"/>
            <w:vAlign w:val="center"/>
          </w:tcPr>
          <w:p w14:paraId="71FB7073">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E9B8E10">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2B52F25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9C39C9A">
            <w:pPr>
              <w:numPr>
                <w:ilvl w:val="0"/>
                <w:numId w:val="2"/>
              </w:numPr>
              <w:jc w:val="left"/>
              <w:rPr>
                <w:rFonts w:ascii="宋体" w:eastAsia="宋体" w:hAnsi="宋体" w:cs="Times New Roman"/>
                <w:sz w:val="18"/>
                <w:szCs w:val="18"/>
                <w:highlight w:val="none"/>
              </w:rPr>
            </w:pPr>
          </w:p>
        </w:tc>
        <w:tc>
          <w:tcPr>
            <w:tcW w:w="850" w:type="dxa"/>
            <w:vAlign w:val="center"/>
          </w:tcPr>
          <w:p w14:paraId="7031D0F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79509D7B">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3D49DE06">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6AD40D70">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9A56BA7">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8EFFCBB">
            <w:pPr>
              <w:numPr>
                <w:ilvl w:val="0"/>
                <w:numId w:val="2"/>
              </w:numPr>
              <w:jc w:val="left"/>
              <w:rPr>
                <w:rFonts w:ascii="宋体" w:eastAsia="宋体" w:hAnsi="宋体" w:cs="Times New Roman"/>
                <w:sz w:val="18"/>
                <w:szCs w:val="18"/>
              </w:rPr>
            </w:pPr>
          </w:p>
        </w:tc>
        <w:tc>
          <w:tcPr>
            <w:tcW w:w="850" w:type="dxa"/>
            <w:vAlign w:val="center"/>
          </w:tcPr>
          <w:p w14:paraId="15CB2B6B">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6F0E3BA">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287335CF">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6B6E89B">
            <w:pPr>
              <w:numPr>
                <w:ilvl w:val="0"/>
                <w:numId w:val="2"/>
              </w:numPr>
              <w:jc w:val="left"/>
              <w:rPr>
                <w:rFonts w:ascii="宋体" w:eastAsia="宋体" w:hAnsi="宋体" w:cs="Times New Roman"/>
                <w:sz w:val="18"/>
                <w:szCs w:val="18"/>
              </w:rPr>
            </w:pPr>
          </w:p>
        </w:tc>
        <w:tc>
          <w:tcPr>
            <w:tcW w:w="850" w:type="dxa"/>
            <w:vAlign w:val="center"/>
          </w:tcPr>
          <w:p w14:paraId="3EFBCDD3">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784CC4A">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53D8C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E47A1FD">
            <w:pPr>
              <w:numPr>
                <w:ilvl w:val="0"/>
                <w:numId w:val="2"/>
              </w:numPr>
              <w:jc w:val="left"/>
              <w:rPr>
                <w:rFonts w:ascii="宋体" w:eastAsia="宋体" w:hAnsi="宋体" w:cs="Times New Roman"/>
                <w:sz w:val="18"/>
                <w:szCs w:val="18"/>
              </w:rPr>
            </w:pPr>
          </w:p>
        </w:tc>
        <w:tc>
          <w:tcPr>
            <w:tcW w:w="850" w:type="dxa"/>
            <w:vAlign w:val="center"/>
          </w:tcPr>
          <w:p w14:paraId="5D9E798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71020E92">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582F97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45F55E3">
            <w:pPr>
              <w:numPr>
                <w:ilvl w:val="0"/>
                <w:numId w:val="2"/>
              </w:numPr>
              <w:jc w:val="left"/>
              <w:rPr>
                <w:rFonts w:ascii="宋体" w:eastAsia="宋体" w:hAnsi="宋体" w:cs="Times New Roman"/>
                <w:sz w:val="18"/>
                <w:szCs w:val="18"/>
              </w:rPr>
            </w:pPr>
          </w:p>
        </w:tc>
        <w:tc>
          <w:tcPr>
            <w:tcW w:w="850" w:type="dxa"/>
            <w:vAlign w:val="center"/>
          </w:tcPr>
          <w:p w14:paraId="126DF3CD">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67CCB780">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1CBEF6FB">
      <w:pPr>
        <w:spacing w:line="360" w:lineRule="auto"/>
        <w:jc w:val="left"/>
        <w:rPr>
          <w:rFonts w:ascii="Times New Roman" w:eastAsia="宋体" w:hAnsi="Times New Roman" w:cs="Times New Roman"/>
          <w:b/>
          <w:bCs/>
          <w:sz w:val="44"/>
          <w:szCs w:val="44"/>
        </w:rPr>
      </w:pPr>
    </w:p>
    <w:p w14:paraId="6C5D8566">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26AD703F">
      <w:pPr>
        <w:spacing w:line="360" w:lineRule="auto"/>
        <w:jc w:val="left"/>
        <w:rPr>
          <w:rFonts w:ascii="宋体" w:eastAsia="宋体" w:hAnsi="宋体" w:cs="微软雅黑"/>
          <w:b/>
          <w:color w:val="0000FF"/>
          <w:kern w:val="0"/>
          <w:szCs w:val="21"/>
        </w:rPr>
      </w:pPr>
    </w:p>
    <w:p w14:paraId="03DD4A16">
      <w:pPr>
        <w:spacing w:line="360" w:lineRule="auto"/>
        <w:jc w:val="left"/>
        <w:rPr>
          <w:rFonts w:ascii="Times New Roman" w:eastAsia="宋体" w:hAnsi="Times New Roman" w:cs="Times New Roman"/>
          <w:b/>
          <w:bCs/>
          <w:sz w:val="44"/>
          <w:szCs w:val="44"/>
        </w:rPr>
      </w:pPr>
    </w:p>
    <w:p w14:paraId="487783EC">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FA956">
      <w:pPr>
        <w:spacing w:line="360" w:lineRule="auto"/>
        <w:rPr>
          <w:rFonts w:ascii="Times New Roman" w:eastAsia="宋体" w:hAnsi="Times New Roman" w:cs="Times New Roman"/>
          <w:szCs w:val="20"/>
        </w:rPr>
      </w:pPr>
    </w:p>
    <w:p w14:paraId="2D7BB96B">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0717A568">
      <w:pPr>
        <w:spacing w:line="360" w:lineRule="auto"/>
        <w:rPr>
          <w:rFonts w:ascii="Times New Roman" w:eastAsia="宋体" w:hAnsi="Times New Roman" w:cs="Times New Roman"/>
          <w:b/>
          <w:bCs/>
          <w:szCs w:val="21"/>
        </w:rPr>
      </w:pPr>
    </w:p>
    <w:p w14:paraId="1C3329EF">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4FE0D6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223C850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56BFEB0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46A3550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EA6811D">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6CAE29A5">
      <w:pPr>
        <w:spacing w:line="360" w:lineRule="auto"/>
        <w:jc w:val="center"/>
        <w:rPr>
          <w:rFonts w:ascii="Times New Roman" w:eastAsia="宋体" w:hAnsi="Times New Roman" w:cs="Times New Roman"/>
          <w:b/>
          <w:bCs/>
          <w:sz w:val="28"/>
          <w:szCs w:val="28"/>
        </w:rPr>
      </w:pPr>
    </w:p>
    <w:p w14:paraId="7FEE487B">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青海省人工影响天气中心</w:t>
      </w:r>
      <w:bookmarkEnd w:id="20"/>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2026年“JTS-57-41”型和“JDS-57-41”型火箭架适用人影火箭弹采购</w:t>
      </w:r>
      <w:bookmarkEnd w:id="21"/>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ZQCD-26041</w:t>
      </w:r>
      <w:bookmarkEnd w:id="22"/>
      <w:r>
        <w:rPr>
          <w:rFonts w:ascii="宋体" w:eastAsia="宋体" w:hAnsi="宋体" w:cs="宋体" w:hint="eastAsia"/>
          <w:b/>
          <w:bCs/>
          <w:szCs w:val="21"/>
        </w:rPr>
        <w:t>。</w:t>
      </w:r>
    </w:p>
    <w:p w14:paraId="0A2CABF0">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09C1646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eastAsia="宋体" w:hAnsi="宋体" w:cs="微软雅黑" w:hint="eastAsia"/>
          <w:b/>
          <w:color w:val="0000FF"/>
          <w:kern w:val="0"/>
          <w:szCs w:val="21"/>
        </w:rPr>
        <w:t>包</w:t>
      </w:r>
      <w:r>
        <w:rPr>
          <w:rFonts w:ascii="宋体" w:eastAsia="宋体" w:hAnsi="宋体" w:cs="宋体" w:hint="eastAsia"/>
          <w:szCs w:val="21"/>
        </w:rPr>
        <w:t>。</w:t>
      </w:r>
    </w:p>
    <w:p w14:paraId="0C2763D1">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73036A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1543123D">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第六章“采购需求”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2CF9FDD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4" w:name="合同履约期限_contractPerformancePeriod"/>
      <w:r>
        <w:rPr>
          <w:rFonts w:ascii="宋体" w:hAnsi="宋体" w:cs="微软雅黑" w:hint="eastAsia"/>
          <w:b/>
          <w:color w:val="0000FF"/>
          <w:kern w:val="0"/>
          <w:szCs w:val="21"/>
        </w:rPr>
        <w:t>合同签订后210天内交货，并具备验收条件</w:t>
      </w:r>
      <w:bookmarkEnd w:id="24"/>
      <w:r>
        <w:rPr>
          <w:rFonts w:ascii="宋体" w:hAnsi="宋体" w:cs="微软雅黑" w:hint="eastAsia"/>
          <w:b/>
          <w:color w:val="0000FF"/>
          <w:kern w:val="0"/>
          <w:szCs w:val="21"/>
        </w:rPr>
        <w:t>。</w:t>
      </w:r>
    </w:p>
    <w:p w14:paraId="4F1C480E">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青海省</w:t>
      </w:r>
      <w:bookmarkEnd w:id="25"/>
      <w:r>
        <w:rPr>
          <w:rFonts w:ascii="宋体" w:eastAsia="宋体" w:hAnsi="宋体" w:cs="微软雅黑" w:hint="eastAsia"/>
          <w:b/>
          <w:color w:val="0000FF"/>
          <w:kern w:val="0"/>
          <w:szCs w:val="21"/>
        </w:rPr>
        <w:t>。</w:t>
      </w:r>
    </w:p>
    <w:p w14:paraId="2CB44C36">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谈判文件获取</w:t>
      </w:r>
    </w:p>
    <w:p w14:paraId="0D3DA8A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75516CE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B3E99D0">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595FDA1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bookmarkStart w:id="26" w:name="项目公告_signUpFirstTime"/>
      <w:r>
        <w:rPr>
          <w:rFonts w:ascii="宋体" w:hint="eastAsia"/>
          <w:szCs w:val="21"/>
          <w:highlight w:val="none"/>
        </w:rPr>
        <w:t>2026年04月21日 00:00:00</w:t>
      </w:r>
      <w:bookmarkEnd w:id="26"/>
      <w:r>
        <w:rPr>
          <w:rFonts w:ascii="宋体" w:hint="eastAsia"/>
          <w:szCs w:val="21"/>
          <w:highlight w:val="none"/>
        </w:rPr>
        <w:t>至</w:t>
      </w:r>
      <w:bookmarkStart w:id="27" w:name="项目公告_signUpLastTime"/>
      <w:r>
        <w:rPr>
          <w:rFonts w:ascii="宋体" w:hint="eastAsia"/>
          <w:szCs w:val="21"/>
          <w:highlight w:val="none"/>
        </w:rPr>
        <w:t>2026年05月07日 23:59:59</w:t>
      </w:r>
      <w:bookmarkEnd w:id="27"/>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49F0220B">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7182C4A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5068D7D">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2112F769">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4D9B6F9E">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8" w:name="项目公告_openBidTime"/>
      <w:r>
        <w:rPr>
          <w:rFonts w:asciiTheme="minorEastAsia" w:eastAsiaTheme="minorEastAsia" w:hAnsiTheme="minorEastAsia" w:hint="eastAsia"/>
          <w:bCs/>
          <w:szCs w:val="21"/>
          <w:highlight w:val="none"/>
        </w:rPr>
        <w:t>2026年05月08日 09:00:00</w:t>
      </w:r>
      <w:bookmarkEnd w:id="28"/>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3CF80B96">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BDE27A">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16156056">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01ECC34">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0B8DF768">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14:paraId="041720F9">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FD298A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28124A5D">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北京市海淀区中关村南大街46号中国气象局</w:t>
      </w:r>
      <w:r>
        <w:rPr>
          <w:rFonts w:ascii="宋体" w:hAnsi="宋体" w:hint="eastAsia"/>
          <w:b/>
          <w:szCs w:val="21"/>
          <w:highlight w:val="none"/>
          <w:u w:val="single"/>
        </w:rPr>
        <w:t>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0" w:name="contactName"/>
      <w:r>
        <w:rPr>
          <w:rFonts w:ascii="宋体" w:hAnsi="宋体" w:cs="微软雅黑"/>
          <w:b/>
          <w:color w:val="0000FF"/>
          <w:kern w:val="0"/>
          <w:szCs w:val="21"/>
        </w:rPr>
        <w:t>杜建君</w:t>
      </w:r>
      <w:bookmarkEnd w:id="30"/>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1" w:name="contactPhone"/>
      <w:r>
        <w:rPr>
          <w:rFonts w:ascii="宋体" w:hAnsi="宋体" w:cs="微软雅黑"/>
          <w:b/>
          <w:color w:val="0000FF"/>
          <w:kern w:val="0"/>
          <w:szCs w:val="21"/>
        </w:rPr>
        <w:t>01058995155</w:t>
      </w:r>
      <w:bookmarkEnd w:id="31"/>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2" w:name="采购人1_recorderOrgName"/>
      <w:r>
        <w:rPr>
          <w:rFonts w:ascii="宋体" w:hAnsi="宋体" w:cs="微软雅黑"/>
          <w:b/>
          <w:color w:val="0000FF"/>
          <w:kern w:val="0"/>
          <w:szCs w:val="21"/>
        </w:rPr>
        <w:t>青海省人工影响天气中心</w:t>
      </w:r>
      <w:bookmarkEnd w:id="32"/>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3" w:name="采购项目负责人_contactsName"/>
      <w:r>
        <w:rPr>
          <w:rFonts w:ascii="宋体" w:hAnsi="宋体" w:cs="微软雅黑"/>
          <w:b/>
          <w:color w:val="0000FF"/>
          <w:kern w:val="0"/>
          <w:szCs w:val="21"/>
        </w:rPr>
        <w:t>郭三刚</w:t>
      </w:r>
      <w:bookmarkEnd w:id="33"/>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4" w:name="采购项目负责人办公电话_contactsTel"/>
      <w:r>
        <w:rPr>
          <w:rFonts w:ascii="宋体" w:hAnsi="宋体" w:cs="微软雅黑"/>
          <w:b/>
          <w:color w:val="0000FF"/>
          <w:kern w:val="0"/>
          <w:szCs w:val="21"/>
        </w:rPr>
        <w:t>0971-6135315</w:t>
      </w:r>
      <w:bookmarkEnd w:id="34"/>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5" w:name="采购单位所在地址_recorderOrgAddress"/>
      <w:r>
        <w:rPr>
          <w:rFonts w:ascii="宋体" w:hAnsi="宋体" w:cs="微软雅黑"/>
          <w:b/>
          <w:color w:val="0000FF"/>
          <w:kern w:val="0"/>
          <w:szCs w:val="21"/>
        </w:rPr>
        <w:t>青海省西宁市五四大街19号</w:t>
      </w:r>
      <w:bookmarkEnd w:id="35"/>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6" w:name="技术电话_technicalSupportPhoneNumber"/>
      <w:r>
        <w:rPr>
          <w:rFonts w:ascii="宋体" w:hAnsi="宋体" w:cs="宋体" w:hint="eastAsia"/>
          <w:szCs w:val="21"/>
        </w:rPr>
        <w:t>010-68406701</w:t>
      </w:r>
      <w:bookmarkEnd w:id="36"/>
    </w:p>
    <w:p w14:paraId="15BE1DF9">
      <w:pPr>
        <w:tabs>
          <w:tab w:val="left" w:pos="943"/>
          <w:tab w:val="left" w:pos="1573"/>
        </w:tabs>
        <w:adjustRightInd w:val="0"/>
        <w:snapToGrid w:val="0"/>
        <w:spacing w:line="360" w:lineRule="auto"/>
        <w:jc w:val="center"/>
        <w:rPr>
          <w:rFonts w:ascii="Times New Roman" w:eastAsia="宋体" w:hAnsi="Times New Roman" w:cs="Times New Roman"/>
          <w:b/>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
          <w:bCs/>
          <w:szCs w:val="21"/>
        </w:rPr>
        <w:br w:type="page"/>
      </w:r>
    </w:p>
    <w:p w14:paraId="3E96A162">
      <w:pPr>
        <w:spacing w:line="360" w:lineRule="auto"/>
        <w:jc w:val="center"/>
        <w:outlineLvl w:val="1"/>
        <w:rPr>
          <w:rFonts w:ascii="Times New Roman" w:eastAsia="宋体" w:hAnsi="Times New Roman" w:cs="Times New Roman"/>
          <w:b/>
          <w:sz w:val="30"/>
          <w:szCs w:val="30"/>
        </w:rPr>
      </w:pPr>
      <w:bookmarkStart w:id="37" w:name="投标人须知专用部分_TBXZ"/>
      <w:r>
        <w:rPr>
          <w:rFonts w:ascii="Times New Roman" w:eastAsia="宋体" w:hAnsi="Times New Roman" w:cs="Times New Roman" w:hint="eastAsia"/>
          <w:b/>
          <w:sz w:val="30"/>
          <w:szCs w:val="30"/>
        </w:rPr>
        <w:t>第五章  响应人须知专用部分</w:t>
      </w:r>
    </w:p>
    <w:p w14:paraId="04088584">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4832B4D">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3CE74FD2">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0EB706AD">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230784E">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6BBA9139">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7E9A879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985F69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A461A6E">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16DC54DC">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1630BB26">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29390EA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7215BD51">
            <w:pPr>
              <w:rPr>
                <w:rFonts w:ascii="Times New Roman" w:eastAsia="宋体" w:hAnsi="Times New Roman" w:cs="Times New Roman"/>
                <w:szCs w:val="21"/>
              </w:rPr>
            </w:pPr>
            <w:bookmarkStart w:id="38" w:name="采购人1_recorderOrgName_0"/>
            <w:r>
              <w:rPr>
                <w:rFonts w:ascii="宋体" w:eastAsia="宋体" w:hAnsi="宋体" w:cs="微软雅黑" w:hint="eastAsia"/>
                <w:kern w:val="0"/>
                <w:szCs w:val="21"/>
              </w:rPr>
              <w:t>青海省人工影响天气中心</w:t>
            </w:r>
            <w:bookmarkEnd w:id="38"/>
          </w:p>
        </w:tc>
      </w:tr>
      <w:tr w14:paraId="687B42E1">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7D6E0379">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6F47DC22">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122F331E">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6AF18EE3">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9" w:name="资_bidderQualificationValidBeyondDeadline"/>
            <w:r>
              <w:rPr>
                <w:rFonts w:ascii="宋体" w:eastAsia="宋体" w:hAnsi="宋体" w:cs="微软雅黑" w:hint="eastAsia"/>
                <w:kern w:val="0"/>
                <w:szCs w:val="21"/>
              </w:rPr>
              <w:t>无</w:t>
            </w:r>
            <w:bookmarkEnd w:id="39"/>
          </w:p>
        </w:tc>
      </w:tr>
      <w:tr w14:paraId="04666BDE">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51A776A">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45F9EDD">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5DF38371">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40" w:name="代理商投标_agentFlagText"/>
            <w:r>
              <w:rPr>
                <w:rFonts w:asciiTheme="minorEastAsia" w:eastAsiaTheme="minorEastAsia" w:hAnsiTheme="minorEastAsia" w:cstheme="minorEastAsia" w:hint="eastAsia"/>
                <w:kern w:val="0"/>
                <w:szCs w:val="21"/>
              </w:rPr>
              <w:t>不允许（仅针对以下产品：所有标的不允许代理商响应）</w:t>
            </w:r>
            <w:bookmarkEnd w:id="40"/>
          </w:p>
        </w:tc>
      </w:tr>
      <w:tr w14:paraId="1D3C5E7A">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4CDCF67F">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5FB5168E">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40C0FD96">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0465A8A4">
            <w:pPr>
              <w:rPr>
                <w:rFonts w:ascii="宋体" w:eastAsia="宋体" w:hAnsi="宋体" w:cs="微软雅黑"/>
                <w:kern w:val="0"/>
                <w:szCs w:val="21"/>
              </w:rPr>
            </w:pPr>
            <w:bookmarkStart w:id="41" w:name="进口产品_agentMaterials"/>
            <w:r>
              <w:rPr>
                <w:rFonts w:ascii="宋体" w:hAnsi="宋体" w:cs="微软雅黑" w:hint="eastAsia"/>
                <w:kern w:val="0"/>
                <w:szCs w:val="21"/>
                <w:highlight w:val="none"/>
              </w:rPr>
              <w:t>无</w:t>
            </w:r>
            <w:bookmarkEnd w:id="41"/>
          </w:p>
        </w:tc>
      </w:tr>
      <w:tr w14:paraId="73EF2357">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EC9AA81">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3A4C1B3F">
            <w:pPr>
              <w:rPr>
                <w:rFonts w:ascii="Times New Roman" w:eastAsia="宋体" w:hAnsi="Times New Roman" w:cs="Times New Roman"/>
                <w:szCs w:val="21"/>
              </w:rPr>
            </w:pPr>
            <w:r>
              <w:rPr>
                <w:rFonts w:ascii="Times New Roman" w:eastAsia="宋体" w:hAnsi="Times New Roman" w:cs="Times New Roman" w:hint="eastAsia"/>
                <w:szCs w:val="21"/>
              </w:rPr>
              <w:t>1.3.4，1.28.7</w:t>
            </w:r>
          </w:p>
        </w:tc>
        <w:tc>
          <w:tcPr>
            <w:tcW w:w="1701" w:type="dxa"/>
            <w:vAlign w:val="center"/>
          </w:tcPr>
          <w:p w14:paraId="0EF6DC8C">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2" w:name="是否设有核心产品_coreFlagText"/>
            <w:r>
              <w:rPr>
                <w:rFonts w:asciiTheme="minorEastAsia" w:eastAsiaTheme="minorEastAsia" w:hAnsiTheme="minorEastAsia" w:cstheme="minorEastAsia" w:hint="eastAsia"/>
                <w:kern w:val="0"/>
                <w:szCs w:val="21"/>
              </w:rPr>
              <w:t>不设有</w:t>
            </w:r>
            <w:bookmarkEnd w:id="42"/>
          </w:p>
        </w:tc>
      </w:tr>
      <w:tr w14:paraId="1ECF341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2D9C113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033C35DC">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CE0AB9E">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3" w:name="联合体投标_jointFlagText"/>
            <w:r>
              <w:rPr>
                <w:rFonts w:asciiTheme="minorEastAsia" w:eastAsiaTheme="minorEastAsia" w:hAnsiTheme="minorEastAsia" w:cstheme="minorEastAsia" w:hint="eastAsia"/>
                <w:kern w:val="0"/>
                <w:szCs w:val="21"/>
              </w:rPr>
              <w:t>不允许</w:t>
            </w:r>
            <w:bookmarkEnd w:id="43"/>
          </w:p>
        </w:tc>
      </w:tr>
      <w:tr w14:paraId="6914B1AA">
        <w:tblPrEx>
          <w:tblW w:w="0" w:type="auto"/>
          <w:tblInd w:w="0" w:type="dxa"/>
          <w:tblLayout w:type="fixed"/>
          <w:tblCellMar>
            <w:top w:w="0" w:type="dxa"/>
            <w:left w:w="108" w:type="dxa"/>
            <w:bottom w:w="0" w:type="dxa"/>
            <w:right w:w="108" w:type="dxa"/>
          </w:tblCellMar>
        </w:tblPrEx>
        <w:tc>
          <w:tcPr>
            <w:tcW w:w="675" w:type="dxa"/>
            <w:vAlign w:val="center"/>
          </w:tcPr>
          <w:p w14:paraId="3A000729">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7679104">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C6E8F12">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4" w:name="许可证_exclusiveLicenseFlagText"/>
            <w:r>
              <w:rPr>
                <w:rFonts w:asciiTheme="minorEastAsia" w:eastAsiaTheme="minorEastAsia" w:hAnsiTheme="minorEastAsia" w:cstheme="minorEastAsia" w:hint="eastAsia"/>
                <w:kern w:val="0"/>
                <w:szCs w:val="21"/>
              </w:rPr>
              <w:t>不必须</w:t>
            </w:r>
            <w:bookmarkEnd w:id="44"/>
          </w:p>
        </w:tc>
      </w:tr>
      <w:tr w14:paraId="460D7E59">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13276313">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A084D8E">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1815D86E">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5" w:name="进口产品投标_entranceFlagText"/>
            <w:r>
              <w:rPr>
                <w:rFonts w:asciiTheme="minorEastAsia" w:eastAsiaTheme="minorEastAsia" w:hAnsiTheme="minorEastAsia" w:cstheme="minorEastAsia" w:hint="eastAsia"/>
                <w:kern w:val="0"/>
                <w:szCs w:val="21"/>
              </w:rPr>
              <w:t>不允许</w:t>
            </w:r>
            <w:bookmarkEnd w:id="45"/>
          </w:p>
        </w:tc>
      </w:tr>
      <w:tr w14:paraId="238DFE2C">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5756131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6A4E363">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6F93C77A">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7673A0D8">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（1）标的：“JTS-57-41”型和“JDS-57-41”型火箭架适用人影火箭弹，属于工业行业；</w:t>
            </w:r>
            <w:bookmarkEnd w:id="46"/>
          </w:p>
        </w:tc>
      </w:tr>
      <w:tr w14:paraId="55063C32">
        <w:tblPrEx>
          <w:tblW w:w="0" w:type="auto"/>
          <w:tblInd w:w="0" w:type="dxa"/>
          <w:tblLayout w:type="fixed"/>
          <w:tblCellMar>
            <w:top w:w="0" w:type="dxa"/>
            <w:left w:w="108" w:type="dxa"/>
            <w:bottom w:w="0" w:type="dxa"/>
            <w:right w:w="108" w:type="dxa"/>
          </w:tblCellMar>
        </w:tblPrEx>
        <w:tc>
          <w:tcPr>
            <w:tcW w:w="675" w:type="dxa"/>
            <w:vAlign w:val="center"/>
          </w:tcPr>
          <w:p w14:paraId="0E82C1C1">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7B088A9E">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4519F485">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否</w:t>
            </w:r>
            <w:bookmarkEnd w:id="47"/>
          </w:p>
        </w:tc>
      </w:tr>
      <w:tr w14:paraId="548BDD8A">
        <w:tblPrEx>
          <w:tblW w:w="0" w:type="auto"/>
          <w:tblInd w:w="0" w:type="dxa"/>
          <w:tblLayout w:type="fixed"/>
          <w:tblCellMar>
            <w:top w:w="0" w:type="dxa"/>
            <w:left w:w="108" w:type="dxa"/>
            <w:bottom w:w="0" w:type="dxa"/>
            <w:right w:w="108" w:type="dxa"/>
          </w:tblCellMar>
        </w:tblPrEx>
        <w:tc>
          <w:tcPr>
            <w:tcW w:w="675" w:type="dxa"/>
            <w:vAlign w:val="center"/>
          </w:tcPr>
          <w:p w14:paraId="6F525E12">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054DC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6EB4792E">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8" w:name="中标服务费_finalAmountText"/>
            <w:r>
              <w:rPr>
                <w:rFonts w:hint="eastAsia"/>
                <w:lang w:eastAsia="zh-CN"/>
              </w:rPr>
              <w:t>是，中标服务费：1.1万元。</w:t>
            </w:r>
            <w:bookmarkEnd w:id="48"/>
            <w:r>
              <w:rPr>
                <w:rFonts w:ascii="宋体" w:eastAsia="宋体" w:hAnsi="宋体" w:cs="微软雅黑" w:hint="eastAsia"/>
                <w:kern w:val="0"/>
                <w:szCs w:val="21"/>
              </w:rPr>
              <w:t xml:space="preserve"> </w:t>
            </w:r>
          </w:p>
        </w:tc>
      </w:tr>
      <w:tr w14:paraId="4DD2BA41">
        <w:tblPrEx>
          <w:tblW w:w="0" w:type="auto"/>
          <w:tblInd w:w="0" w:type="dxa"/>
          <w:tblLayout w:type="fixed"/>
          <w:tblCellMar>
            <w:top w:w="0" w:type="dxa"/>
            <w:left w:w="108" w:type="dxa"/>
            <w:bottom w:w="0" w:type="dxa"/>
            <w:right w:w="108" w:type="dxa"/>
          </w:tblCellMar>
        </w:tblPrEx>
        <w:tc>
          <w:tcPr>
            <w:tcW w:w="675" w:type="dxa"/>
            <w:vAlign w:val="center"/>
          </w:tcPr>
          <w:p w14:paraId="0E0850DB">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0F36D4C1">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740BDDD7">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0554AA4E">
        <w:tblPrEx>
          <w:tblW w:w="0" w:type="auto"/>
          <w:tblInd w:w="0" w:type="dxa"/>
          <w:tblLayout w:type="fixed"/>
          <w:tblCellMar>
            <w:top w:w="0" w:type="dxa"/>
            <w:left w:w="108" w:type="dxa"/>
            <w:bottom w:w="0" w:type="dxa"/>
            <w:right w:w="108" w:type="dxa"/>
          </w:tblCellMar>
        </w:tblPrEx>
        <w:tc>
          <w:tcPr>
            <w:tcW w:w="675" w:type="dxa"/>
            <w:vAlign w:val="center"/>
          </w:tcPr>
          <w:p w14:paraId="6B1721F4">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279B1693">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02DA41BE">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5C83A108">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4635C954">
            <w:pPr>
              <w:rPr>
                <w:rFonts w:ascii="Times New Roman" w:eastAsia="宋体" w:hAnsi="Times New Roman" w:cs="Times New Roman"/>
                <w:kern w:val="0"/>
                <w:szCs w:val="21"/>
              </w:rPr>
            </w:pPr>
            <w:r>
              <w:rPr>
                <w:rFonts w:ascii="Times New Roman" w:eastAsia="宋体" w:hAnsi="Times New Roman" w:cs="Times New Roman" w:hint="eastAsia"/>
                <w:kern w:val="0"/>
                <w:szCs w:val="21"/>
                <w:lang w:val="en-US" w:eastAsia="zh-CN"/>
              </w:rPr>
              <w:t>无</w:t>
            </w:r>
          </w:p>
        </w:tc>
      </w:tr>
      <w:tr w14:paraId="33FE517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18B38AB7">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4170CE1B">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FF402DD">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0D8F3B95">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3328581C">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610DAF11">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C2B9417">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DD76F98">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46312861">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82.500000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82.500000 万元</w:t>
            </w:r>
            <w:bookmarkEnd w:id="52"/>
            <w:r>
              <w:rPr>
                <w:rFonts w:hint="eastAsia"/>
                <w:szCs w:val="21"/>
                <w:highlight w:val="none"/>
              </w:rPr>
              <w:t>。</w:t>
            </w:r>
          </w:p>
        </w:tc>
      </w:tr>
      <w:tr w14:paraId="6448F55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3900C7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B645D57">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9BB8E8D">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710FD7A1">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32A836F7">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E8CAAD2">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793A787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1649B950">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0A84A65A">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1AA090D">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65FDDA4E">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A1C4C50">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79CD1008">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259F925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7B53E8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0CDA11F">
            <w:pPr>
              <w:rPr>
                <w:rFonts w:ascii="Times New Roman" w:eastAsia="宋体" w:hAnsi="Times New Roman" w:cs="Times New Roman"/>
                <w:szCs w:val="21"/>
              </w:rPr>
            </w:pPr>
          </w:p>
        </w:tc>
        <w:tc>
          <w:tcPr>
            <w:tcW w:w="1701" w:type="dxa"/>
            <w:vAlign w:val="center"/>
          </w:tcPr>
          <w:p w14:paraId="5C87A7B6">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C97D07C">
            <w:pPr>
              <w:rPr>
                <w:rFonts w:ascii="宋体" w:eastAsia="宋体" w:hAnsi="宋体" w:cs="Times New Roman"/>
                <w:szCs w:val="21"/>
              </w:rPr>
            </w:pPr>
            <w:r>
              <w:rPr>
                <w:rFonts w:ascii="宋体" w:eastAsia="宋体" w:hAnsi="宋体" w:cs="Times New Roman" w:hint="eastAsia"/>
                <w:szCs w:val="21"/>
              </w:rPr>
              <w:t>详见第八章采购合同</w:t>
            </w:r>
          </w:p>
        </w:tc>
      </w:tr>
      <w:tr w14:paraId="76F6772E">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B76B948">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1860051E">
            <w:pPr>
              <w:rPr>
                <w:rFonts w:ascii="Times New Roman" w:eastAsia="宋体" w:hAnsi="Times New Roman" w:cs="Times New Roman"/>
                <w:szCs w:val="21"/>
              </w:rPr>
            </w:pPr>
          </w:p>
        </w:tc>
        <w:tc>
          <w:tcPr>
            <w:tcW w:w="1701" w:type="dxa"/>
            <w:vAlign w:val="center"/>
          </w:tcPr>
          <w:p w14:paraId="751F7BFC">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18F1013">
            <w:pPr>
              <w:rPr>
                <w:rFonts w:ascii="宋体" w:eastAsia="宋体" w:hAnsi="宋体" w:cs="Times New Roman"/>
                <w:szCs w:val="21"/>
              </w:rPr>
            </w:pPr>
            <w:bookmarkStart w:id="55" w:name="其他事项_ottherReemarks"/>
            <w:r>
              <w:rPr>
                <w:rFonts w:ascii="宋体" w:eastAsia="宋体" w:hAnsi="宋体" w:cs="微软雅黑" w:hint="eastAsia"/>
                <w:kern w:val="0"/>
                <w:szCs w:val="21"/>
              </w:rPr>
              <w:t>无</w:t>
            </w:r>
            <w:bookmarkEnd w:id="55"/>
          </w:p>
        </w:tc>
      </w:tr>
    </w:tbl>
    <w:p w14:paraId="30028217"/>
    <w:p w:rsidR="00A77B3E"/>
    <w:p w14:paraId="70E637B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7"/>
    </w:p>
    <w:p w:rsidR="00CA4CB6" w14:paraId="70F6C4B7" w14:textId="77777777">
      <w:pPr>
        <w:spacing w:before="156" w:beforeLines="50" w:line="360" w:lineRule="auto"/>
        <w:ind w:firstLine="300" w:firstLineChars="100"/>
        <w:jc w:val="center"/>
        <w:outlineLvl w:val="1"/>
        <w:rPr>
          <w:rFonts w:ascii="宋体" w:eastAsia="宋体" w:hAnsi="宋体" w:cs="Times New Roman" w:hint="eastAsia"/>
          <w:b/>
          <w:sz w:val="30"/>
          <w:szCs w:val="30"/>
        </w:rPr>
      </w:pPr>
      <w:bookmarkStart w:id="56" w:name="插入_采购需求书"/>
      <w:r>
        <w:rPr>
          <w:rFonts w:ascii="宋体" w:eastAsia="宋体" w:hAnsi="宋体" w:cs="Times New Roman" w:hint="eastAsia"/>
          <w:b/>
          <w:sz w:val="30"/>
          <w:szCs w:val="30"/>
        </w:rPr>
        <w:t>第六章  采购需求</w:t>
      </w:r>
    </w:p>
    <w:p w:rsidR="00CA4CB6" w14:paraId="6FFFB543"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一、项目概况及总体要求</w:t>
      </w:r>
    </w:p>
    <w:p w:rsidR="006770C6" w:rsidP="006770C6" w14:paraId="55ADF101" w14:textId="023819C4">
      <w:pPr>
        <w:spacing w:line="360" w:lineRule="auto"/>
        <w:ind w:firstLine="420" w:firstLineChars="200"/>
        <w:rPr>
          <w:rFonts w:ascii="宋体" w:hAnsi="宋体" w:hint="eastAsia"/>
          <w:szCs w:val="21"/>
        </w:rPr>
      </w:pPr>
      <w:r w:rsidRPr="00295404">
        <w:rPr>
          <w:rFonts w:ascii="宋体" w:hAnsi="宋体" w:hint="eastAsia"/>
          <w:szCs w:val="21"/>
        </w:rPr>
        <w:t>根据《202</w:t>
      </w:r>
      <w:r>
        <w:rPr>
          <w:rFonts w:ascii="宋体" w:hAnsi="宋体" w:hint="eastAsia"/>
          <w:szCs w:val="21"/>
        </w:rPr>
        <w:t>6</w:t>
      </w:r>
      <w:r w:rsidRPr="00295404">
        <w:rPr>
          <w:rFonts w:ascii="宋体" w:hAnsi="宋体" w:hint="eastAsia"/>
          <w:szCs w:val="21"/>
        </w:rPr>
        <w:t>年青海省人工影响天气工作计划》安排，青海省人工影响天气中心</w:t>
      </w:r>
      <w:r w:rsidRPr="003047BF">
        <w:rPr>
          <w:rFonts w:ascii="宋体" w:hAnsi="宋体" w:hint="eastAsia"/>
          <w:szCs w:val="21"/>
        </w:rPr>
        <w:t>为开展202</w:t>
      </w:r>
      <w:r>
        <w:rPr>
          <w:rFonts w:ascii="宋体" w:hAnsi="宋体" w:hint="eastAsia"/>
          <w:szCs w:val="21"/>
        </w:rPr>
        <w:t>6</w:t>
      </w:r>
      <w:r w:rsidRPr="003047BF">
        <w:rPr>
          <w:rFonts w:ascii="宋体" w:hAnsi="宋体" w:hint="eastAsia"/>
          <w:szCs w:val="21"/>
        </w:rPr>
        <w:t>年</w:t>
      </w:r>
      <w:r>
        <w:rPr>
          <w:rFonts w:ascii="宋体" w:hAnsi="宋体" w:hint="eastAsia"/>
          <w:szCs w:val="21"/>
        </w:rPr>
        <w:t>地面人工增雨（雪）作业</w:t>
      </w:r>
      <w:r w:rsidRPr="003047BF">
        <w:rPr>
          <w:rFonts w:ascii="宋体" w:hAnsi="宋体" w:hint="eastAsia"/>
          <w:szCs w:val="21"/>
        </w:rPr>
        <w:t>，特采购</w:t>
      </w:r>
      <w:r w:rsidRPr="00121D86" w:rsidR="00121D86">
        <w:rPr>
          <w:rFonts w:ascii="宋体" w:hAnsi="宋体" w:hint="eastAsia"/>
          <w:szCs w:val="21"/>
        </w:rPr>
        <w:t>“JTS-57-41”型和“JDS-57-41”型火箭架适用人影火箭弹</w:t>
      </w:r>
      <w:r w:rsidRPr="003047BF">
        <w:rPr>
          <w:rFonts w:ascii="宋体" w:hAnsi="宋体" w:hint="eastAsia"/>
          <w:szCs w:val="21"/>
        </w:rPr>
        <w:t>。</w:t>
      </w:r>
    </w:p>
    <w:p w:rsidR="006770C6" w:rsidP="006770C6" w14:paraId="0D038FAE" w14:textId="43148958">
      <w:pPr>
        <w:spacing w:line="360" w:lineRule="auto"/>
        <w:ind w:firstLine="420" w:firstLineChars="200"/>
        <w:rPr>
          <w:rFonts w:ascii="宋体" w:hAnsi="宋体" w:hint="eastAsia"/>
          <w:szCs w:val="21"/>
        </w:rPr>
      </w:pPr>
      <w:r w:rsidRPr="000E647B">
        <w:rPr>
          <w:rFonts w:ascii="宋体" w:hAnsi="宋体" w:hint="eastAsia"/>
          <w:szCs w:val="21"/>
        </w:rPr>
        <w:t>青海省人工影响天气中心本次采购的</w:t>
      </w:r>
      <w:r w:rsidRPr="00121D86" w:rsidR="00121D86">
        <w:rPr>
          <w:rFonts w:ascii="宋体" w:hAnsi="宋体" w:hint="eastAsia"/>
          <w:szCs w:val="21"/>
        </w:rPr>
        <w:t>“JTS-57-41”型和“JDS-57-41”型火箭架适用人影火箭弹</w:t>
      </w:r>
      <w:r w:rsidRPr="000E647B">
        <w:rPr>
          <w:rFonts w:ascii="宋体" w:hAnsi="宋体" w:hint="eastAsia"/>
          <w:szCs w:val="21"/>
        </w:rPr>
        <w:t>，由中标供应商运输至采购单位指定地点，并完成交付验收。运输费根据实际产生由采购方与中标供应商签订运输合同并另行承担运输费用。</w:t>
      </w:r>
    </w:p>
    <w:p w:rsidR="00CA4CB6" w14:paraId="58676DDD"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二、设备需求一览表（见第七章 采购需求 附表）</w:t>
      </w:r>
    </w:p>
    <w:p w:rsidR="00CA4CB6" w14:paraId="728C3F0E"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三、技术性能指标</w:t>
      </w:r>
    </w:p>
    <w:p w:rsidR="00B47EEB" w:rsidP="00B47EEB" w14:paraId="68100F8B" w14:textId="77777777">
      <w:pPr>
        <w:spacing w:line="360" w:lineRule="auto"/>
        <w:ind w:firstLine="420" w:firstLineChars="200"/>
        <w:rPr>
          <w:rFonts w:ascii="宋体" w:hAnsi="宋体"/>
          <w:szCs w:val="21"/>
        </w:rPr>
      </w:pPr>
      <w:r>
        <w:rPr>
          <w:rFonts w:ascii="宋体" w:hAnsi="宋体" w:hint="eastAsia"/>
          <w:szCs w:val="21"/>
        </w:rPr>
        <w:t>“JTS-57-41”型和“JDS-57-41”型火箭架适用人影火箭弹：</w:t>
      </w:r>
    </w:p>
    <w:tbl>
      <w:tblPr>
        <w:tblStyle w:val="TableNormal"/>
        <w:tblW w:w="7545" w:type="dxa"/>
        <w:jc w:val="center"/>
        <w:tblLayout w:type="fixed"/>
        <w:tblLook w:val="04A0"/>
      </w:tblPr>
      <w:tblGrid>
        <w:gridCol w:w="7545"/>
      </w:tblGrid>
      <w:tr w14:paraId="65C94921" w14:textId="77777777" w:rsidTr="00B47EEB">
        <w:tblPrEx>
          <w:tblW w:w="7545" w:type="dxa"/>
          <w:jc w:val="center"/>
          <w:tblLayout w:type="fixed"/>
          <w:tblLook w:val="04A0"/>
        </w:tblPrEx>
        <w:trPr>
          <w:trHeight w:val="684"/>
          <w:jc w:val="center"/>
        </w:trPr>
        <w:tc>
          <w:tcPr>
            <w:tcW w:w="754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B47EEB" w14:paraId="3B78FCA2" w14:textId="77777777">
            <w:pPr>
              <w:jc w:val="center"/>
              <w:rPr>
                <w:rFonts w:ascii="Times New Roman" w:hAnsi="Times New Roman" w:hint="eastAsia"/>
                <w:b/>
                <w:color w:val="000000"/>
                <w:kern w:val="0"/>
                <w:szCs w:val="21"/>
              </w:rPr>
            </w:pPr>
            <w:r>
              <w:rPr>
                <w:rFonts w:hint="eastAsia"/>
                <w:b/>
                <w:color w:val="000000"/>
                <w:kern w:val="0"/>
                <w:szCs w:val="21"/>
              </w:rPr>
              <w:t>技术参数及配置要求</w:t>
            </w:r>
          </w:p>
          <w:p w:rsidR="00B47EEB" w14:paraId="2B80A25A" w14:textId="77777777">
            <w:pPr>
              <w:ind w:firstLine="420" w:firstLineChars="200"/>
              <w:rPr>
                <w:rFonts w:ascii="宋体" w:hAnsi="宋体"/>
                <w:b/>
                <w:bCs/>
                <w:szCs w:val="20"/>
              </w:rPr>
            </w:pPr>
            <w:r>
              <w:rPr>
                <w:rFonts w:ascii="宋体" w:hAnsi="宋体" w:hint="eastAsia"/>
                <w:b/>
                <w:bCs/>
              </w:rPr>
              <w:t>一、配置要求</w:t>
            </w:r>
          </w:p>
          <w:p w:rsidR="00B47EEB" w14:paraId="00E125D3" w14:textId="68615ACB">
            <w:pPr>
              <w:ind w:firstLine="420" w:firstLineChars="200"/>
              <w:rPr>
                <w:rFonts w:ascii="宋体" w:hAnsi="宋体" w:hint="eastAsia"/>
              </w:rPr>
            </w:pPr>
            <w:r>
              <w:rPr>
                <w:rFonts w:ascii="宋体" w:hAnsi="宋体" w:hint="eastAsia"/>
              </w:rPr>
              <w:t>火箭弹必须适配“JTS-57-41”型和“JDS-57-41”型火箭架（此两种火箭架使用同一规格火箭弹）。</w:t>
            </w:r>
          </w:p>
          <w:p w:rsidR="00B47EEB" w14:paraId="5874BBEF" w14:textId="77777777">
            <w:pPr>
              <w:ind w:firstLine="420" w:firstLineChars="200"/>
              <w:rPr>
                <w:rFonts w:ascii="宋体" w:hAnsi="宋体" w:hint="eastAsia"/>
                <w:b/>
                <w:bCs/>
              </w:rPr>
            </w:pPr>
            <w:r>
              <w:rPr>
                <w:rFonts w:ascii="宋体" w:hAnsi="宋体" w:hint="eastAsia"/>
                <w:b/>
                <w:bCs/>
              </w:rPr>
              <w:t>二、主要技术参数</w:t>
            </w:r>
          </w:p>
          <w:p w:rsidR="00B47EEB" w14:paraId="115AA714" w14:textId="79E4FAA8">
            <w:pPr>
              <w:spacing w:line="320" w:lineRule="exact"/>
              <w:ind w:firstLine="420" w:firstLineChars="200"/>
              <w:jc w:val="left"/>
              <w:rPr>
                <w:rFonts w:ascii="宋体" w:hAnsi="宋体" w:hint="eastAsia"/>
              </w:rPr>
            </w:pPr>
            <w:r>
              <w:rPr>
                <w:rFonts w:ascii="宋体" w:hAnsi="宋体" w:hint="eastAsia"/>
              </w:rPr>
              <w:t>1.弹长：1070±5mm；</w:t>
            </w:r>
          </w:p>
          <w:p w:rsidR="00B47EEB" w14:paraId="5DC874BE" w14:textId="6070F8DD">
            <w:pPr>
              <w:spacing w:line="320" w:lineRule="exact"/>
              <w:ind w:firstLine="420" w:firstLineChars="200"/>
              <w:jc w:val="left"/>
              <w:rPr>
                <w:rFonts w:ascii="宋体" w:hAnsi="宋体" w:hint="eastAsia"/>
              </w:rPr>
            </w:pPr>
            <w:r>
              <w:rPr>
                <w:rFonts w:ascii="宋体" w:hAnsi="宋体" w:hint="eastAsia"/>
              </w:rPr>
              <w:t>2.弹径：</w:t>
            </w:r>
            <w:r>
              <w:rPr>
                <w:rFonts w:ascii="宋体" w:hAnsi="宋体" w:hint="eastAsia"/>
                <w:lang w:eastAsia="en-US"/>
              </w:rPr>
              <w:t>φ</w:t>
            </w:r>
            <w:r>
              <w:rPr>
                <w:rFonts w:ascii="宋体" w:hAnsi="宋体" w:hint="eastAsia"/>
              </w:rPr>
              <w:t>57mm；</w:t>
            </w:r>
          </w:p>
          <w:p w:rsidR="00B47EEB" w14:paraId="6E338BFD" w14:textId="69081D9C">
            <w:pPr>
              <w:spacing w:line="320" w:lineRule="exact"/>
              <w:ind w:firstLine="420" w:firstLineChars="200"/>
              <w:jc w:val="left"/>
              <w:rPr>
                <w:rFonts w:ascii="宋体" w:hAnsi="宋体" w:hint="eastAsia"/>
              </w:rPr>
            </w:pPr>
            <w:r>
              <w:rPr>
                <w:rFonts w:ascii="宋体" w:hAnsi="宋体" w:hint="eastAsia"/>
              </w:rPr>
              <w:t>3.射高（射角85°）：6.0±0.3km；</w:t>
            </w:r>
          </w:p>
          <w:p w:rsidR="00B47EEB" w14:paraId="4A8E697D" w14:textId="7764D604">
            <w:pPr>
              <w:spacing w:line="320" w:lineRule="exact"/>
              <w:ind w:firstLine="420" w:firstLineChars="200"/>
              <w:jc w:val="left"/>
              <w:rPr>
                <w:rFonts w:ascii="宋体" w:hAnsi="宋体" w:hint="eastAsia"/>
              </w:rPr>
            </w:pPr>
            <w:r>
              <w:rPr>
                <w:rFonts w:ascii="宋体" w:hAnsi="宋体" w:hint="eastAsia"/>
              </w:rPr>
              <w:t>4.射程(65°)：6.5士0.325km</w:t>
            </w:r>
          </w:p>
          <w:p w:rsidR="00B47EEB" w14:paraId="5471AE8F" w14:textId="72734A51">
            <w:pPr>
              <w:spacing w:line="320" w:lineRule="exact"/>
              <w:ind w:firstLine="420" w:firstLineChars="200"/>
              <w:jc w:val="left"/>
              <w:rPr>
                <w:rFonts w:ascii="宋体" w:hAnsi="宋体" w:hint="eastAsia"/>
              </w:rPr>
            </w:pPr>
            <w:r>
              <w:rPr>
                <w:rFonts w:ascii="宋体" w:hAnsi="宋体" w:hint="eastAsia"/>
              </w:rPr>
              <w:t>5.离轨速度：≥55m/s；</w:t>
            </w:r>
          </w:p>
          <w:p w:rsidR="00B47EEB" w14:paraId="28428F19" w14:textId="4BF6F0CC">
            <w:pPr>
              <w:spacing w:line="320" w:lineRule="exact"/>
              <w:ind w:firstLine="420" w:firstLineChars="200"/>
              <w:jc w:val="left"/>
              <w:rPr>
                <w:rFonts w:ascii="宋体" w:hAnsi="宋体" w:hint="eastAsia"/>
              </w:rPr>
            </w:pPr>
            <w:r>
              <w:rPr>
                <w:rFonts w:ascii="宋体" w:hAnsi="宋体" w:hint="eastAsia"/>
              </w:rPr>
              <w:t>6.全弹质量：4.3±0.2kg；</w:t>
            </w:r>
          </w:p>
          <w:p w:rsidR="00B47EEB" w14:paraId="1C78822F" w14:textId="77777777">
            <w:pPr>
              <w:spacing w:line="320" w:lineRule="exact"/>
              <w:ind w:firstLine="420" w:firstLineChars="200"/>
              <w:jc w:val="left"/>
              <w:rPr>
                <w:rFonts w:ascii="宋体" w:hAnsi="宋体" w:hint="eastAsia"/>
              </w:rPr>
            </w:pPr>
            <w:r>
              <w:rPr>
                <w:rFonts w:ascii="宋体" w:hAnsi="宋体" w:hint="eastAsia"/>
              </w:rPr>
              <w:t>7.催化剂总质量：220±10g；</w:t>
            </w:r>
          </w:p>
          <w:p w:rsidR="00B47EEB" w14:paraId="5626FF38" w14:textId="5B80A730">
            <w:pPr>
              <w:spacing w:line="320" w:lineRule="exact"/>
              <w:ind w:firstLine="420" w:firstLineChars="200"/>
              <w:jc w:val="left"/>
              <w:rPr>
                <w:rFonts w:ascii="宋体" w:hAnsi="宋体" w:hint="eastAsia"/>
              </w:rPr>
            </w:pPr>
            <w:r>
              <w:rPr>
                <w:rFonts w:ascii="宋体" w:hAnsi="宋体" w:hint="eastAsia"/>
              </w:rPr>
              <w:t>8.含AgI量：11±1g；</w:t>
            </w:r>
          </w:p>
          <w:p w:rsidR="00B47EEB" w14:paraId="3119DF63" w14:textId="77777777">
            <w:pPr>
              <w:spacing w:line="320" w:lineRule="exact"/>
              <w:ind w:firstLine="420" w:firstLineChars="200"/>
              <w:jc w:val="left"/>
              <w:rPr>
                <w:rFonts w:ascii="宋体" w:hAnsi="宋体" w:hint="eastAsia"/>
              </w:rPr>
            </w:pPr>
            <w:r>
              <w:rPr>
                <w:rFonts w:ascii="宋体" w:hAnsi="宋体" w:hint="eastAsia"/>
              </w:rPr>
              <w:t>9.成核率（－1</w:t>
            </w:r>
            <w:r w:rsidRPr="0021227B">
              <w:rPr>
                <w:rFonts w:ascii="宋体" w:hAnsi="宋体" w:hint="eastAsia"/>
                <w:color w:val="000000" w:themeColor="text1"/>
              </w:rPr>
              <w:t>0℃时）:1.8×10</w:t>
            </w:r>
            <w:r w:rsidRPr="0021227B">
              <w:rPr>
                <w:rFonts w:ascii="宋体" w:hAnsi="宋体" w:hint="eastAsia"/>
                <w:color w:val="000000" w:themeColor="text1"/>
                <w:vertAlign w:val="superscript"/>
              </w:rPr>
              <w:t>15</w:t>
            </w:r>
            <w:r w:rsidRPr="0021227B">
              <w:rPr>
                <w:rFonts w:ascii="宋体" w:hAnsi="宋体" w:hint="eastAsia"/>
                <w:color w:val="000000" w:themeColor="text1"/>
              </w:rPr>
              <w:t xml:space="preserve"> 个/</w:t>
            </w:r>
            <w:r>
              <w:rPr>
                <w:rFonts w:ascii="宋体" w:hAnsi="宋体" w:hint="eastAsia"/>
              </w:rPr>
              <w:t>g；</w:t>
            </w:r>
          </w:p>
          <w:p w:rsidR="00B47EEB" w14:paraId="489B9CDA" w14:textId="719AB78C">
            <w:pPr>
              <w:spacing w:line="320" w:lineRule="exact"/>
              <w:ind w:firstLine="420" w:firstLineChars="200"/>
              <w:jc w:val="left"/>
              <w:rPr>
                <w:rFonts w:ascii="宋体" w:hAnsi="宋体" w:hint="eastAsia"/>
              </w:rPr>
            </w:pPr>
            <w:r>
              <w:rPr>
                <w:rFonts w:ascii="宋体" w:hAnsi="宋体" w:hint="eastAsia"/>
              </w:rPr>
              <w:t>10.催化剂播撒时间:</w:t>
            </w:r>
            <w:r>
              <w:t xml:space="preserve"> </w:t>
            </w:r>
            <w:r>
              <w:rPr>
                <w:rFonts w:ascii="宋体" w:hAnsi="宋体" w:hint="eastAsia"/>
              </w:rPr>
              <w:t>29±2s；</w:t>
            </w:r>
          </w:p>
          <w:p w:rsidR="00B47EEB" w14:paraId="14DD2067" w14:textId="57807144">
            <w:pPr>
              <w:spacing w:line="320" w:lineRule="exact"/>
              <w:ind w:firstLine="420" w:firstLineChars="200"/>
              <w:jc w:val="left"/>
              <w:rPr>
                <w:rFonts w:ascii="宋体" w:hAnsi="宋体" w:hint="eastAsia"/>
              </w:rPr>
            </w:pPr>
            <w:r>
              <w:rPr>
                <w:rFonts w:ascii="宋体" w:hAnsi="宋体" w:hint="eastAsia"/>
              </w:rPr>
              <w:t>11.残骸落地速度:≤10m/s；</w:t>
            </w:r>
          </w:p>
          <w:p w:rsidR="00B47EEB" w14:paraId="0230D4A8" w14:textId="77777777">
            <w:pPr>
              <w:spacing w:line="320" w:lineRule="exact"/>
              <w:ind w:firstLine="420" w:firstLineChars="200"/>
              <w:jc w:val="left"/>
              <w:rPr>
                <w:rFonts w:ascii="宋体" w:hAnsi="宋体" w:hint="eastAsia"/>
              </w:rPr>
            </w:pPr>
            <w:r>
              <w:rPr>
                <w:rFonts w:ascii="宋体" w:hAnsi="宋体" w:hint="eastAsia"/>
              </w:rPr>
              <w:t>12使用温度:－20～50℃；</w:t>
            </w:r>
          </w:p>
          <w:p w:rsidR="00B47EEB" w14:paraId="265ADE37" w14:textId="77777777">
            <w:pPr>
              <w:spacing w:line="320" w:lineRule="exact"/>
              <w:ind w:firstLine="420" w:firstLineChars="200"/>
              <w:jc w:val="left"/>
              <w:rPr>
                <w:rFonts w:ascii="宋体" w:hAnsi="宋体" w:hint="eastAsia"/>
              </w:rPr>
            </w:pPr>
            <w:r>
              <w:rPr>
                <w:rFonts w:ascii="宋体" w:hAnsi="宋体" w:hint="eastAsia"/>
              </w:rPr>
              <w:t>13.贮存期:3年。</w:t>
            </w:r>
          </w:p>
          <w:p w:rsidR="00B47EEB" w14:paraId="070BABC5" w14:textId="77777777">
            <w:pPr>
              <w:spacing w:line="320" w:lineRule="exact"/>
              <w:ind w:firstLine="420"/>
              <w:jc w:val="left"/>
              <w:rPr>
                <w:rFonts w:ascii="宋体" w:hAnsi="宋体" w:cs="宋体" w:hint="eastAsia"/>
                <w:color w:val="000000"/>
                <w:kern w:val="0"/>
              </w:rPr>
            </w:pPr>
          </w:p>
        </w:tc>
      </w:tr>
    </w:tbl>
    <w:p w:rsidR="00B47EEB" w:rsidP="00B47EEB" w14:paraId="76076967" w14:textId="77777777">
      <w:pPr>
        <w:spacing w:line="360" w:lineRule="auto"/>
        <w:ind w:firstLine="420" w:firstLineChars="200"/>
        <w:rPr>
          <w:rFonts w:ascii="宋体" w:hAnsi="宋体" w:cs="Times New Roman" w:hint="eastAsia"/>
          <w:szCs w:val="21"/>
        </w:rPr>
      </w:pPr>
    </w:p>
    <w:p w:rsidR="00CA4CB6" w14:paraId="36AFE0F6" w14:textId="5C8926AC">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采购人应编制详细的技术性能指标并考虑以下因素：</w:t>
      </w:r>
    </w:p>
    <w:p w:rsidR="00CA4CB6" w14:paraId="0833C8E3"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 技术性能指标构成谈判小组评价响应文件技术响应性的标准。因此，定义明确的技术性能指标有助于响应人编制响应性的响应文件，也有助于谈判小组审查、评审和比较响应文件。</w:t>
      </w:r>
    </w:p>
    <w:p w:rsidR="00CA4CB6" w14:paraId="6F5B8557" w14:textId="4FAFD951">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2.技术性能指标应具有足够的广泛性，以免在生产制造设备时对普遍使用的工艺、材料和设备造成限制。</w:t>
      </w:r>
    </w:p>
    <w:p w:rsidR="00CA4CB6" w14:paraId="4CDEC5FB"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 谈判文件中规定的工艺、材料和设备的标准不得有限制性，应尽可能地采用国家标准。 法律法规对设备安全性有特殊要求的，应当符合有关产品质量的强制性国家标准、行业标准。</w:t>
      </w:r>
    </w:p>
    <w:p w:rsidR="00CA4CB6" w14:paraId="68C5486E"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  技术性能指标不得限定或者指定特定的专利、商标、品牌、原产地或者供应商，不得含有倾向或者排斥响应人的其他内容。在引用不可能避免时，该引用后应注明“或相当于”的字样。</w:t>
      </w:r>
    </w:p>
    <w:p w:rsidR="00F17937" w:rsidRPr="00F17937" w:rsidP="00F17937" w14:paraId="7C34A88E" w14:textId="46432B5F">
      <w:pPr>
        <w:spacing w:line="360" w:lineRule="auto"/>
        <w:ind w:firstLine="420" w:firstLineChars="200"/>
        <w:rPr>
          <w:rFonts w:ascii="宋体" w:eastAsia="宋体" w:hAnsi="宋体" w:cs="Times New Roman" w:hint="eastAsia"/>
          <w:bCs/>
          <w:color w:val="000000"/>
          <w:szCs w:val="21"/>
        </w:rPr>
      </w:pPr>
      <w:r>
        <w:rPr>
          <w:rFonts w:ascii="宋体" w:eastAsia="宋体" w:hAnsi="宋体" w:cs="Times New Roman" w:hint="eastAsia"/>
          <w:szCs w:val="21"/>
        </w:rPr>
        <w:t>四、</w:t>
      </w:r>
      <w:r w:rsidRPr="00F17937">
        <w:rPr>
          <w:rFonts w:ascii="宋体" w:eastAsia="宋体" w:hAnsi="宋体" w:cs="Times New Roman"/>
          <w:bCs/>
          <w:color w:val="000000"/>
          <w:szCs w:val="21"/>
        </w:rPr>
        <w:t>验收</w:t>
      </w:r>
    </w:p>
    <w:p w:rsidR="00F17937" w:rsidRPr="00F17937" w:rsidP="00F17937" w14:paraId="0B3339FD" w14:textId="68106D24">
      <w:pPr>
        <w:spacing w:line="360" w:lineRule="auto"/>
        <w:ind w:right="420" w:firstLine="420" w:firstLineChars="200"/>
        <w:rPr>
          <w:rFonts w:ascii="Times New Roman" w:eastAsia="宋体" w:hAnsi="Times New Roman" w:cs="Times New Roman"/>
          <w:szCs w:val="20"/>
        </w:rPr>
      </w:pPr>
      <w:r w:rsidRPr="00F17937">
        <w:rPr>
          <w:rFonts w:ascii="Times New Roman" w:eastAsia="宋体" w:hAnsi="Times New Roman" w:cs="Times New Roman" w:hint="eastAsia"/>
          <w:szCs w:val="20"/>
        </w:rPr>
        <w:t>1</w:t>
      </w:r>
      <w:r w:rsidRPr="00F17937">
        <w:rPr>
          <w:rFonts w:ascii="Times New Roman" w:eastAsia="宋体" w:hAnsi="Times New Roman" w:cs="Times New Roman" w:hint="eastAsia"/>
          <w:szCs w:val="20"/>
        </w:rPr>
        <w:t>、货物质量必须达到</w:t>
      </w:r>
      <w:r w:rsidR="00D24BDD">
        <w:rPr>
          <w:rFonts w:ascii="Times New Roman" w:eastAsia="宋体" w:hAnsi="Times New Roman" w:cs="Times New Roman" w:hint="eastAsia"/>
          <w:szCs w:val="20"/>
        </w:rPr>
        <w:t>招标</w:t>
      </w:r>
      <w:r w:rsidRPr="00F17937">
        <w:rPr>
          <w:rFonts w:ascii="Times New Roman" w:eastAsia="宋体" w:hAnsi="Times New Roman" w:cs="Times New Roman" w:hint="eastAsia"/>
          <w:szCs w:val="20"/>
        </w:rPr>
        <w:t>要求，静态检测及动态试验等各项指标符合技术参数；</w:t>
      </w:r>
    </w:p>
    <w:p w:rsidR="00F17937" w:rsidRPr="00F17937" w:rsidP="00F17937" w14:paraId="47444FB0" w14:textId="5937E481">
      <w:pPr>
        <w:spacing w:line="360" w:lineRule="auto"/>
        <w:ind w:right="420" w:firstLine="420" w:firstLineChars="200"/>
        <w:rPr>
          <w:rFonts w:ascii="Times New Roman" w:eastAsia="宋体" w:hAnsi="Times New Roman" w:cs="Times New Roman"/>
          <w:szCs w:val="20"/>
        </w:rPr>
      </w:pPr>
      <w:r w:rsidRPr="00F17937">
        <w:rPr>
          <w:rFonts w:ascii="Times New Roman" w:eastAsia="宋体" w:hAnsi="Times New Roman" w:cs="Times New Roman" w:hint="eastAsia"/>
          <w:szCs w:val="20"/>
        </w:rPr>
        <w:t>2</w:t>
      </w:r>
      <w:r w:rsidRPr="00F17937">
        <w:rPr>
          <w:rFonts w:ascii="Times New Roman" w:eastAsia="宋体" w:hAnsi="Times New Roman" w:cs="Times New Roman" w:hint="eastAsia"/>
          <w:szCs w:val="20"/>
        </w:rPr>
        <w:t>、出厂验收。产品出厂前由国务院气象主管机构指定人影业务单位进行组织验收。</w:t>
      </w:r>
      <w:r w:rsidRPr="00F17937">
        <w:rPr>
          <w:rFonts w:ascii="宋体" w:eastAsia="宋体" w:hAnsi="宋体" w:cs="Times New Roman" w:hint="eastAsia"/>
          <w:szCs w:val="21"/>
        </w:rPr>
        <w:t>中标供应商</w:t>
      </w:r>
      <w:r w:rsidRPr="00F17937">
        <w:rPr>
          <w:rFonts w:ascii="Times New Roman" w:eastAsia="宋体" w:hAnsi="Times New Roman" w:cs="Times New Roman" w:hint="eastAsia"/>
          <w:szCs w:val="20"/>
        </w:rPr>
        <w:t>需配合并具体实施。</w:t>
      </w:r>
    </w:p>
    <w:p w:rsidR="00F17937" w:rsidRPr="00F17937" w:rsidP="00F17937" w14:paraId="22B1F64B" w14:textId="606A81E8">
      <w:pPr>
        <w:spacing w:line="360" w:lineRule="auto"/>
        <w:ind w:right="420" w:firstLine="420" w:firstLineChars="200"/>
        <w:rPr>
          <w:rFonts w:ascii="宋体" w:eastAsia="宋体" w:hAnsi="宋体" w:cs="Times New Roman" w:hint="eastAsia"/>
          <w:color w:val="000000"/>
          <w:szCs w:val="21"/>
        </w:rPr>
      </w:pPr>
      <w:r w:rsidRPr="00F17937">
        <w:rPr>
          <w:rFonts w:ascii="Times New Roman" w:eastAsia="宋体" w:hAnsi="Times New Roman" w:cs="Times New Roman" w:hint="eastAsia"/>
          <w:szCs w:val="20"/>
        </w:rPr>
        <w:t>3</w:t>
      </w:r>
      <w:r w:rsidRPr="00F17937">
        <w:rPr>
          <w:rFonts w:ascii="Times New Roman" w:eastAsia="宋体" w:hAnsi="Times New Roman" w:cs="Times New Roman" w:hint="eastAsia"/>
          <w:szCs w:val="20"/>
        </w:rPr>
        <w:t>、到货验收。到货后用户检查包装并核对货物</w:t>
      </w:r>
      <w:r w:rsidR="00A23C24">
        <w:rPr>
          <w:rFonts w:ascii="Times New Roman" w:eastAsia="宋体" w:hAnsi="Times New Roman" w:cs="Times New Roman" w:hint="eastAsia"/>
          <w:szCs w:val="20"/>
        </w:rPr>
        <w:t>品类</w:t>
      </w:r>
      <w:r w:rsidRPr="00F17937">
        <w:rPr>
          <w:rFonts w:ascii="Times New Roman" w:eastAsia="宋体" w:hAnsi="Times New Roman" w:cs="Times New Roman" w:hint="eastAsia"/>
          <w:szCs w:val="20"/>
        </w:rPr>
        <w:t>、数量以及完好性。未通过验收的货物，将不予接受。</w:t>
      </w:r>
    </w:p>
    <w:p w:rsidR="00CA4CB6" w14:paraId="6149F270"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五、技术服务和质保期服务要求</w:t>
      </w:r>
    </w:p>
    <w:p w:rsidR="00FD3950" w:rsidRPr="00FD3950" w:rsidP="00FD3950" w14:paraId="17C627EE" w14:textId="77777777">
      <w:pPr>
        <w:tabs>
          <w:tab w:val="left" w:pos="1573"/>
        </w:tabs>
        <w:adjustRightInd w:val="0"/>
        <w:snapToGrid w:val="0"/>
        <w:spacing w:line="360" w:lineRule="auto"/>
        <w:ind w:firstLine="412" w:firstLineChars="196"/>
        <w:jc w:val="left"/>
        <w:outlineLvl w:val="4"/>
        <w:rPr>
          <w:rFonts w:ascii="宋体" w:eastAsia="宋体" w:hAnsi="宋体" w:cs="Times New Roman" w:hint="eastAsia"/>
          <w:szCs w:val="20"/>
        </w:rPr>
      </w:pPr>
      <w:r w:rsidRPr="00FD3950">
        <w:rPr>
          <w:rFonts w:ascii="宋体" w:eastAsia="宋体" w:hAnsi="宋体" w:cs="Times New Roman" w:hint="eastAsia"/>
          <w:szCs w:val="20"/>
        </w:rPr>
        <w:t>1、培训</w:t>
      </w:r>
    </w:p>
    <w:p w:rsidR="00FD3950" w:rsidRPr="00FD3950" w:rsidP="00FD3950" w14:paraId="27F69C46" w14:textId="73A63062">
      <w:pPr>
        <w:tabs>
          <w:tab w:val="left" w:pos="1573"/>
        </w:tabs>
        <w:adjustRightInd w:val="0"/>
        <w:snapToGrid w:val="0"/>
        <w:spacing w:line="360" w:lineRule="auto"/>
        <w:ind w:firstLine="412" w:firstLineChars="196"/>
        <w:rPr>
          <w:rFonts w:ascii="宋体" w:eastAsia="宋体" w:hAnsi="宋体" w:cs="Times New Roman" w:hint="eastAsia"/>
          <w:szCs w:val="20"/>
        </w:rPr>
      </w:pPr>
      <w:r w:rsidRPr="00FD3950">
        <w:rPr>
          <w:rFonts w:ascii="宋体" w:eastAsia="宋体" w:hAnsi="宋体" w:cs="Times New Roman" w:hint="eastAsia"/>
          <w:szCs w:val="21"/>
        </w:rPr>
        <w:t>中标供应商应具备应对采购单位需求的服务团队，服务团队主要对采购</w:t>
      </w:r>
      <w:r w:rsidRPr="00FD3950">
        <w:rPr>
          <w:rFonts w:ascii="宋体" w:eastAsia="宋体" w:hAnsi="宋体" w:cs="Times New Roman"/>
          <w:szCs w:val="21"/>
        </w:rPr>
        <w:t>单位</w:t>
      </w:r>
      <w:r w:rsidRPr="00FD3950">
        <w:rPr>
          <w:rFonts w:ascii="宋体" w:eastAsia="宋体" w:hAnsi="宋体" w:cs="Times New Roman" w:hint="eastAsia"/>
          <w:szCs w:val="21"/>
        </w:rPr>
        <w:t>人员进行专业培训、售后服务、废旧故障</w:t>
      </w:r>
      <w:r w:rsidR="00867492">
        <w:rPr>
          <w:rFonts w:ascii="宋体" w:eastAsia="宋体" w:hAnsi="宋体" w:cs="Times New Roman" w:hint="eastAsia"/>
          <w:szCs w:val="21"/>
        </w:rPr>
        <w:t>火箭弹</w:t>
      </w:r>
      <w:r w:rsidRPr="00FD3950">
        <w:rPr>
          <w:rFonts w:ascii="宋体" w:eastAsia="宋体" w:hAnsi="宋体" w:cs="Times New Roman" w:hint="eastAsia"/>
          <w:szCs w:val="21"/>
        </w:rPr>
        <w:t>处理等工作</w:t>
      </w:r>
      <w:r w:rsidRPr="00FD3950">
        <w:rPr>
          <w:rFonts w:ascii="Times New Roman" w:eastAsia="宋体" w:hAnsi="Times New Roman" w:cs="Times New Roman" w:hint="eastAsia"/>
          <w:szCs w:val="20"/>
        </w:rPr>
        <w:t>。</w:t>
      </w:r>
    </w:p>
    <w:p w:rsidR="00FD3950" w:rsidRPr="00FD3950" w:rsidP="00FD3950" w14:paraId="3AD5E67F" w14:textId="77777777">
      <w:pPr>
        <w:tabs>
          <w:tab w:val="left" w:pos="1573"/>
        </w:tabs>
        <w:adjustRightInd w:val="0"/>
        <w:snapToGrid w:val="0"/>
        <w:spacing w:line="360" w:lineRule="auto"/>
        <w:ind w:firstLine="412" w:firstLineChars="196"/>
        <w:jc w:val="left"/>
        <w:outlineLvl w:val="4"/>
        <w:rPr>
          <w:rFonts w:ascii="宋体" w:eastAsia="宋体" w:hAnsi="宋体" w:cs="Times New Roman" w:hint="eastAsia"/>
          <w:szCs w:val="20"/>
        </w:rPr>
      </w:pPr>
      <w:r w:rsidRPr="00FD3950">
        <w:rPr>
          <w:rFonts w:ascii="宋体" w:eastAsia="宋体" w:hAnsi="宋体" w:cs="Times New Roman" w:hint="eastAsia"/>
          <w:szCs w:val="20"/>
        </w:rPr>
        <w:t>2、</w:t>
      </w:r>
      <w:r w:rsidRPr="00FD3950">
        <w:rPr>
          <w:rFonts w:ascii="宋体" w:eastAsia="宋体" w:hAnsi="宋体" w:cs="Times New Roman"/>
          <w:szCs w:val="20"/>
        </w:rPr>
        <w:t>技术支持</w:t>
      </w:r>
    </w:p>
    <w:p w:rsidR="00FD3950" w:rsidRPr="00FD3950" w:rsidP="00FD3950" w14:paraId="3AF87166" w14:textId="335B47A4">
      <w:pPr>
        <w:spacing w:line="360" w:lineRule="auto"/>
        <w:ind w:firstLine="420" w:firstLineChars="200"/>
        <w:rPr>
          <w:rFonts w:ascii="宋体" w:eastAsia="宋体" w:hAnsi="宋体" w:cs="Times New Roman" w:hint="eastAsia"/>
          <w:szCs w:val="21"/>
        </w:rPr>
      </w:pPr>
      <w:r w:rsidRPr="00FD3950">
        <w:rPr>
          <w:rFonts w:ascii="宋体" w:eastAsia="宋体" w:hAnsi="宋体" w:cs="Times New Roman" w:hint="eastAsia"/>
          <w:szCs w:val="21"/>
        </w:rPr>
        <w:t>中标供应商提供免费热线服务电话、保障服务货物收发联系部门及人员的名称和联系方式。</w:t>
      </w:r>
      <w:r>
        <w:rPr>
          <w:rFonts w:ascii="宋体" w:eastAsia="宋体" w:hAnsi="宋体" w:cs="Times New Roman" w:hint="eastAsia"/>
          <w:szCs w:val="21"/>
        </w:rPr>
        <w:t>故障</w:t>
      </w:r>
      <w:r w:rsidR="00867492">
        <w:rPr>
          <w:rFonts w:ascii="宋体" w:eastAsia="宋体" w:hAnsi="宋体" w:cs="Times New Roman" w:hint="eastAsia"/>
          <w:szCs w:val="21"/>
        </w:rPr>
        <w:t>火箭弹</w:t>
      </w:r>
      <w:r w:rsidRPr="00FD3950">
        <w:rPr>
          <w:rFonts w:ascii="宋体" w:eastAsia="宋体" w:hAnsi="宋体" w:cs="Times New Roman" w:hint="eastAsia"/>
          <w:szCs w:val="21"/>
        </w:rPr>
        <w:t>的更换</w:t>
      </w:r>
      <w:r>
        <w:rPr>
          <w:rFonts w:ascii="宋体" w:eastAsia="宋体" w:hAnsi="宋体" w:cs="Times New Roman" w:hint="eastAsia"/>
          <w:szCs w:val="21"/>
        </w:rPr>
        <w:t>、过期</w:t>
      </w:r>
      <w:r w:rsidR="00867492">
        <w:rPr>
          <w:rFonts w:ascii="宋体" w:eastAsia="宋体" w:hAnsi="宋体" w:cs="Times New Roman" w:hint="eastAsia"/>
          <w:szCs w:val="21"/>
        </w:rPr>
        <w:t>火箭弹</w:t>
      </w:r>
      <w:r w:rsidRPr="00FD3950">
        <w:rPr>
          <w:rFonts w:ascii="宋体" w:eastAsia="宋体" w:hAnsi="宋体" w:cs="Times New Roman"/>
          <w:szCs w:val="21"/>
        </w:rPr>
        <w:t>的</w:t>
      </w:r>
      <w:r w:rsidRPr="00FD3950">
        <w:rPr>
          <w:rFonts w:ascii="宋体" w:eastAsia="宋体" w:hAnsi="宋体" w:cs="Times New Roman" w:hint="eastAsia"/>
          <w:szCs w:val="21"/>
        </w:rPr>
        <w:t>回收及销毁工作按照采购单位要求在约定时间内完成。</w:t>
      </w:r>
    </w:p>
    <w:p w:rsidR="00FD3950" w:rsidRPr="00A80802" w:rsidP="00A80802" w14:paraId="68233908" w14:textId="51421707">
      <w:pPr>
        <w:pStyle w:val="ListParagraph"/>
        <w:numPr>
          <w:ilvl w:val="0"/>
          <w:numId w:val="3"/>
        </w:numPr>
        <w:tabs>
          <w:tab w:val="left" w:pos="1573"/>
        </w:tabs>
        <w:adjustRightInd w:val="0"/>
        <w:snapToGrid w:val="0"/>
        <w:spacing w:line="360" w:lineRule="auto"/>
        <w:ind w:firstLineChars="0"/>
        <w:jc w:val="left"/>
        <w:outlineLvl w:val="4"/>
        <w:rPr>
          <w:rFonts w:ascii="宋体" w:eastAsia="宋体" w:hAnsi="宋体" w:cs="Times New Roman" w:hint="eastAsia"/>
          <w:szCs w:val="20"/>
        </w:rPr>
      </w:pPr>
      <w:r w:rsidRPr="00A80802">
        <w:rPr>
          <w:rFonts w:ascii="宋体" w:eastAsia="宋体" w:hAnsi="宋体" w:cs="Times New Roman"/>
          <w:szCs w:val="20"/>
        </w:rPr>
        <w:t>技术资料</w:t>
      </w:r>
    </w:p>
    <w:p w:rsidR="00FD3950" w:rsidRPr="00A80802" w:rsidP="00A80802" w14:paraId="2A4FE616" w14:textId="0D49DC20">
      <w:pPr>
        <w:pStyle w:val="ListParagraph"/>
        <w:tabs>
          <w:tab w:val="left" w:pos="709"/>
        </w:tabs>
        <w:spacing w:line="360" w:lineRule="auto"/>
        <w:ind w:left="210"/>
        <w:rPr>
          <w:rFonts w:ascii="宋体" w:eastAsia="宋体" w:hAnsi="宋体" w:cs="Times New Roman" w:hint="eastAsia"/>
          <w:szCs w:val="21"/>
        </w:rPr>
      </w:pPr>
      <w:r w:rsidRPr="00A80802">
        <w:rPr>
          <w:rFonts w:ascii="宋体" w:eastAsia="宋体" w:hAnsi="宋体" w:cs="Times New Roman" w:hint="eastAsia"/>
          <w:szCs w:val="21"/>
        </w:rPr>
        <w:t>提供完整的技术资料，包括：危险品生产、存储、运输、使用等安全保障手册；产品验收</w:t>
      </w:r>
      <w:r w:rsidRPr="00A80802" w:rsidR="00A80802">
        <w:rPr>
          <w:rFonts w:ascii="宋体" w:eastAsia="宋体" w:hAnsi="宋体" w:cs="Times New Roman" w:hint="eastAsia"/>
          <w:szCs w:val="21"/>
        </w:rPr>
        <w:t>清单</w:t>
      </w:r>
      <w:r w:rsidRPr="00A80802">
        <w:rPr>
          <w:rFonts w:ascii="宋体" w:eastAsia="宋体" w:hAnsi="宋体" w:cs="Times New Roman" w:hint="eastAsia"/>
          <w:szCs w:val="21"/>
        </w:rPr>
        <w:t>（含产品合格证等）；使用说明书及合同中要求的其他文件资料。</w:t>
      </w:r>
    </w:p>
    <w:p w:rsidR="00FD3950" w:rsidRPr="00FD3950" w:rsidP="00FD3950" w14:paraId="563AAF56" w14:textId="77777777">
      <w:pPr>
        <w:tabs>
          <w:tab w:val="left" w:pos="1573"/>
        </w:tabs>
        <w:adjustRightInd w:val="0"/>
        <w:snapToGrid w:val="0"/>
        <w:spacing w:line="360" w:lineRule="auto"/>
        <w:ind w:firstLine="412" w:firstLineChars="196"/>
        <w:jc w:val="left"/>
        <w:outlineLvl w:val="4"/>
        <w:rPr>
          <w:rFonts w:ascii="宋体" w:eastAsia="宋体" w:hAnsi="宋体" w:cs="Times New Roman" w:hint="eastAsia"/>
          <w:szCs w:val="20"/>
        </w:rPr>
      </w:pPr>
      <w:r w:rsidRPr="00FD3950">
        <w:rPr>
          <w:rFonts w:ascii="宋体" w:eastAsia="宋体" w:hAnsi="宋体" w:cs="Times New Roman" w:hint="eastAsia"/>
          <w:szCs w:val="20"/>
        </w:rPr>
        <w:t>4、质保期</w:t>
      </w:r>
      <w:r w:rsidRPr="00FD3950">
        <w:rPr>
          <w:rFonts w:ascii="宋体" w:eastAsia="宋体" w:hAnsi="宋体" w:cs="Times New Roman"/>
          <w:szCs w:val="20"/>
        </w:rPr>
        <w:t>内服务内容</w:t>
      </w:r>
    </w:p>
    <w:p w:rsidR="00FD3950" w:rsidRPr="00FD3950" w:rsidP="00FD3950" w14:paraId="24654BD0" w14:textId="27ECE5E1">
      <w:pPr>
        <w:spacing w:line="360" w:lineRule="auto"/>
        <w:ind w:firstLine="420" w:firstLineChars="200"/>
        <w:rPr>
          <w:rFonts w:ascii="宋体" w:eastAsia="宋体" w:hAnsi="宋体" w:cs="Times New Roman" w:hint="eastAsia"/>
          <w:color w:val="000000"/>
          <w:szCs w:val="21"/>
        </w:rPr>
      </w:pPr>
      <w:r w:rsidRPr="00FD3950">
        <w:rPr>
          <w:rFonts w:ascii="仿宋_GB2312" w:eastAsia="宋体" w:hAnsi="Times New Roman" w:cs="Times New Roman" w:hint="eastAsia"/>
          <w:szCs w:val="20"/>
        </w:rPr>
        <w:t>（</w:t>
      </w:r>
      <w:r w:rsidRPr="00FD3950">
        <w:rPr>
          <w:rFonts w:ascii="仿宋_GB2312" w:eastAsia="宋体" w:hAnsi="Times New Roman" w:cs="Times New Roman" w:hint="eastAsia"/>
          <w:szCs w:val="20"/>
        </w:rPr>
        <w:t>1</w:t>
      </w:r>
      <w:r w:rsidRPr="00FD3950">
        <w:rPr>
          <w:rFonts w:ascii="仿宋_GB2312" w:eastAsia="宋体" w:hAnsi="Times New Roman" w:cs="Times New Roman" w:hint="eastAsia"/>
          <w:szCs w:val="20"/>
        </w:rPr>
        <w:t>）</w:t>
      </w:r>
      <w:r w:rsidRPr="00121D86" w:rsidR="00121D86">
        <w:rPr>
          <w:rFonts w:ascii="仿宋_GB2312" w:eastAsia="宋体" w:hAnsi="Times New Roman" w:cs="Times New Roman" w:hint="eastAsia"/>
          <w:szCs w:val="20"/>
        </w:rPr>
        <w:t>“</w:t>
      </w:r>
      <w:r w:rsidRPr="00121D86" w:rsidR="00121D86">
        <w:rPr>
          <w:rFonts w:ascii="仿宋_GB2312" w:eastAsia="宋体" w:hAnsi="Times New Roman" w:cs="Times New Roman" w:hint="eastAsia"/>
          <w:szCs w:val="20"/>
        </w:rPr>
        <w:t>JTS-57-41</w:t>
      </w:r>
      <w:r w:rsidRPr="00121D86" w:rsidR="00121D86">
        <w:rPr>
          <w:rFonts w:ascii="仿宋_GB2312" w:eastAsia="宋体" w:hAnsi="Times New Roman" w:cs="Times New Roman" w:hint="eastAsia"/>
          <w:szCs w:val="20"/>
        </w:rPr>
        <w:t>”型和“</w:t>
      </w:r>
      <w:r w:rsidRPr="00121D86" w:rsidR="00121D86">
        <w:rPr>
          <w:rFonts w:ascii="仿宋_GB2312" w:eastAsia="宋体" w:hAnsi="Times New Roman" w:cs="Times New Roman" w:hint="eastAsia"/>
          <w:szCs w:val="20"/>
        </w:rPr>
        <w:t>JDS-57-41</w:t>
      </w:r>
      <w:r w:rsidRPr="00121D86" w:rsidR="00121D86">
        <w:rPr>
          <w:rFonts w:ascii="仿宋_GB2312" w:eastAsia="宋体" w:hAnsi="Times New Roman" w:cs="Times New Roman" w:hint="eastAsia"/>
          <w:szCs w:val="20"/>
        </w:rPr>
        <w:t>”型火箭架适用人影火箭弹</w:t>
      </w:r>
      <w:r w:rsidRPr="00FD3950">
        <w:rPr>
          <w:rFonts w:ascii="仿宋_GB2312" w:eastAsia="宋体" w:hAnsi="Times New Roman" w:cs="Times New Roman" w:hint="eastAsia"/>
          <w:szCs w:val="20"/>
        </w:rPr>
        <w:t>质保期为出厂验收后</w:t>
      </w:r>
      <w:r w:rsidRPr="00FD3950">
        <w:rPr>
          <w:rFonts w:ascii="仿宋_GB2312" w:eastAsia="宋体" w:hAnsi="Times New Roman" w:cs="Times New Roman" w:hint="eastAsia"/>
          <w:szCs w:val="20"/>
        </w:rPr>
        <w:t>3</w:t>
      </w:r>
      <w:r w:rsidRPr="00FD3950">
        <w:rPr>
          <w:rFonts w:ascii="仿宋_GB2312" w:eastAsia="宋体" w:hAnsi="Times New Roman" w:cs="Times New Roman" w:hint="eastAsia"/>
          <w:szCs w:val="20"/>
        </w:rPr>
        <w:t>年；</w:t>
      </w:r>
    </w:p>
    <w:p w:rsidR="00FD3950" w:rsidRPr="00FD3950" w:rsidP="00FD3950" w14:paraId="5D1A2EAC" w14:textId="77777777">
      <w:pPr>
        <w:spacing w:line="360" w:lineRule="auto"/>
        <w:ind w:firstLine="420" w:firstLineChars="200"/>
        <w:rPr>
          <w:rFonts w:ascii="仿宋_GB2312" w:eastAsia="宋体" w:hAnsi="Times New Roman" w:cs="Times New Roman"/>
          <w:szCs w:val="20"/>
        </w:rPr>
      </w:pPr>
      <w:r w:rsidRPr="00FD3950">
        <w:rPr>
          <w:rFonts w:ascii="宋体" w:eastAsia="宋体" w:hAnsi="宋体" w:cs="Times New Roman" w:hint="eastAsia"/>
          <w:color w:val="000000"/>
          <w:szCs w:val="21"/>
        </w:rPr>
        <w:t>（2</w:t>
      </w:r>
      <w:r w:rsidRPr="00FD3950">
        <w:rPr>
          <w:rFonts w:ascii="宋体" w:eastAsia="宋体" w:hAnsi="宋体" w:cs="Times New Roman"/>
          <w:color w:val="000000"/>
          <w:szCs w:val="21"/>
        </w:rPr>
        <w:t>）</w:t>
      </w:r>
      <w:r w:rsidRPr="00FD3950">
        <w:rPr>
          <w:rFonts w:ascii="宋体" w:eastAsia="宋体" w:hAnsi="宋体" w:cs="Times New Roman" w:hint="eastAsia"/>
          <w:color w:val="000000"/>
          <w:szCs w:val="21"/>
        </w:rPr>
        <w:t>因</w:t>
      </w:r>
      <w:r w:rsidRPr="00FD3950">
        <w:rPr>
          <w:rFonts w:ascii="仿宋_GB2312" w:eastAsia="宋体" w:hAnsi="Times New Roman" w:cs="Times New Roman" w:hint="eastAsia"/>
          <w:szCs w:val="20"/>
        </w:rPr>
        <w:t>产品质量问题所造成的直接或间接损失由中标供应商负责，并且</w:t>
      </w:r>
      <w:r w:rsidRPr="00FD3950">
        <w:rPr>
          <w:rFonts w:ascii="宋体" w:eastAsia="宋体" w:hAnsi="宋体" w:cs="Times New Roman" w:hint="eastAsia"/>
          <w:color w:val="000000"/>
          <w:szCs w:val="21"/>
        </w:rPr>
        <w:t>中标供应商应</w:t>
      </w:r>
      <w:r w:rsidRPr="00FD3950">
        <w:rPr>
          <w:rFonts w:ascii="Times New Roman" w:eastAsia="宋体" w:hAnsi="Times New Roman" w:cs="Times New Roman" w:hint="eastAsia"/>
          <w:szCs w:val="20"/>
        </w:rPr>
        <w:t>负责免费更换合格品</w:t>
      </w:r>
      <w:r w:rsidRPr="00FD3950">
        <w:rPr>
          <w:rFonts w:ascii="仿宋_GB2312" w:eastAsia="宋体" w:hAnsi="Times New Roman" w:cs="Times New Roman" w:hint="eastAsia"/>
          <w:szCs w:val="20"/>
        </w:rPr>
        <w:t>；</w:t>
      </w:r>
    </w:p>
    <w:p w:rsidR="00FD3950" w:rsidRPr="00FD3950" w:rsidP="00FD3950" w14:paraId="507D5A98" w14:textId="1353BEB7">
      <w:pPr>
        <w:spacing w:line="360" w:lineRule="auto"/>
        <w:ind w:firstLine="420" w:firstLineChars="200"/>
        <w:rPr>
          <w:rFonts w:ascii="仿宋_GB2312" w:eastAsia="宋体" w:hAnsi="Times New Roman" w:cs="Times New Roman"/>
          <w:szCs w:val="20"/>
        </w:rPr>
      </w:pPr>
      <w:r w:rsidRPr="00FD3950">
        <w:rPr>
          <w:rFonts w:ascii="仿宋_GB2312" w:eastAsia="宋体" w:hAnsi="Times New Roman" w:cs="Times New Roman" w:hint="eastAsia"/>
          <w:szCs w:val="20"/>
        </w:rPr>
        <w:t>（</w:t>
      </w:r>
      <w:r w:rsidRPr="00FD3950">
        <w:rPr>
          <w:rFonts w:ascii="仿宋_GB2312" w:eastAsia="宋体" w:hAnsi="Times New Roman" w:cs="Times New Roman" w:hint="eastAsia"/>
          <w:szCs w:val="20"/>
        </w:rPr>
        <w:t>3</w:t>
      </w:r>
      <w:r w:rsidRPr="00FD3950">
        <w:rPr>
          <w:rFonts w:ascii="仿宋_GB2312" w:eastAsia="宋体" w:hAnsi="Times New Roman" w:cs="Times New Roman" w:hint="eastAsia"/>
          <w:szCs w:val="20"/>
        </w:rPr>
        <w:t>）中标供应商根据采购方要求回收及销毁本项目</w:t>
      </w:r>
      <w:r w:rsidRPr="00FD3950">
        <w:rPr>
          <w:rFonts w:ascii="仿宋_GB2312" w:eastAsia="宋体" w:hAnsi="Times New Roman" w:cs="Times New Roman"/>
          <w:szCs w:val="20"/>
        </w:rPr>
        <w:t>采购的</w:t>
      </w:r>
      <w:r w:rsidRPr="00FD3950">
        <w:rPr>
          <w:rFonts w:ascii="仿宋_GB2312" w:eastAsia="宋体" w:hAnsi="Times New Roman" w:cs="Times New Roman" w:hint="eastAsia"/>
          <w:szCs w:val="20"/>
        </w:rPr>
        <w:t>过期</w:t>
      </w:r>
      <w:r w:rsidR="00867492">
        <w:rPr>
          <w:rFonts w:ascii="仿宋_GB2312" w:eastAsia="宋体" w:hAnsi="Times New Roman" w:cs="Times New Roman" w:hint="eastAsia"/>
          <w:szCs w:val="20"/>
        </w:rPr>
        <w:t>火箭弹</w:t>
      </w:r>
      <w:r w:rsidRPr="00FD3950">
        <w:rPr>
          <w:rFonts w:ascii="仿宋_GB2312" w:eastAsia="宋体" w:hAnsi="Times New Roman" w:cs="Times New Roman" w:hint="eastAsia"/>
          <w:szCs w:val="20"/>
        </w:rPr>
        <w:t>和故障</w:t>
      </w:r>
      <w:r w:rsidR="00867492">
        <w:rPr>
          <w:rFonts w:ascii="仿宋_GB2312" w:eastAsia="宋体" w:hAnsi="Times New Roman" w:cs="Times New Roman" w:hint="eastAsia"/>
          <w:szCs w:val="20"/>
        </w:rPr>
        <w:t>火箭弹</w:t>
      </w:r>
      <w:r w:rsidRPr="00FD3950">
        <w:rPr>
          <w:rFonts w:ascii="仿宋_GB2312" w:eastAsia="宋体" w:hAnsi="Times New Roman" w:cs="Times New Roman" w:hint="eastAsia"/>
          <w:szCs w:val="20"/>
        </w:rPr>
        <w:t>，</w:t>
      </w:r>
      <w:r w:rsidRPr="00FD3950">
        <w:rPr>
          <w:rFonts w:ascii="仿宋_GB2312" w:eastAsia="宋体" w:hAnsi="Times New Roman" w:cs="Times New Roman" w:hint="eastAsia"/>
          <w:szCs w:val="20"/>
        </w:rPr>
        <w:t>产生的所有费用包含在报价中。</w:t>
      </w:r>
    </w:p>
    <w:p w:rsidR="00FD3950" w:rsidRPr="00FD3950" w:rsidP="00122C52" w14:paraId="74095873" w14:textId="77777777">
      <w:pPr>
        <w:tabs>
          <w:tab w:val="left" w:pos="709"/>
        </w:tabs>
        <w:spacing w:line="360" w:lineRule="auto"/>
        <w:ind w:firstLine="420" w:firstLineChars="200"/>
        <w:rPr>
          <w:rFonts w:ascii="宋体" w:eastAsia="宋体" w:hAnsi="宋体" w:cs="Times New Roman" w:hint="eastAsia"/>
          <w:szCs w:val="21"/>
        </w:rPr>
      </w:pPr>
      <w:r w:rsidRPr="00FD3950">
        <w:rPr>
          <w:rFonts w:ascii="宋体" w:eastAsia="宋体" w:hAnsi="宋体" w:cs="Times New Roman" w:hint="eastAsia"/>
          <w:szCs w:val="21"/>
        </w:rPr>
        <w:t>（4）因产品质量原因造成人员伤亡等事故时，中标供应商应迅速赶赴现场，协助当地有关部门分析事故原因，承担应有的责任，并将产品质量原因分析报告报国务院气象主管机构。</w:t>
      </w:r>
    </w:p>
    <w:p w:rsidR="00CA4CB6" w:rsidRPr="00FD3950" w14:paraId="31C2B020" w14:textId="77777777">
      <w:pPr>
        <w:spacing w:line="360" w:lineRule="auto"/>
        <w:ind w:firstLine="420" w:firstLineChars="200"/>
        <w:rPr>
          <w:rFonts w:ascii="宋体" w:eastAsia="宋体" w:hAnsi="宋体" w:cs="Times New Roman" w:hint="eastAsia"/>
          <w:szCs w:val="21"/>
        </w:rPr>
      </w:pPr>
    </w:p>
    <w:p w:rsidR="00CA4CB6" w14:paraId="13385FC8" w14:textId="77777777">
      <w:pPr>
        <w:spacing w:line="360" w:lineRule="auto"/>
        <w:rPr>
          <w:rFonts w:ascii="宋体" w:eastAsia="宋体" w:hAnsi="宋体" w:cs="Times New Roman" w:hint="eastAsia"/>
          <w:szCs w:val="21"/>
        </w:rPr>
      </w:pPr>
      <w:r>
        <w:rPr>
          <w:rFonts w:ascii="宋体" w:eastAsia="宋体" w:hAnsi="宋体" w:cs="Times New Roman" w:hint="eastAsia"/>
          <w:szCs w:val="21"/>
        </w:rPr>
        <w:t>第七章 采购需求 附表</w:t>
      </w:r>
    </w:p>
    <w:p w:rsidR="00CA4CB6" w14:paraId="721B5C6A" w14:textId="77777777"/>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8"/>
        <w:gridCol w:w="1076"/>
        <w:gridCol w:w="1496"/>
        <w:gridCol w:w="1706"/>
        <w:gridCol w:w="1076"/>
        <w:gridCol w:w="636"/>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“JTS-57-41”型和“JDS-57-41”型火箭架适用人影火箭弹</w:t>
            </w:r>
          </w:p>
        </w:tc>
        <w:tc>
          <w:tcPr/>
          <w:p>
            <w:pPr>
              <w:autoSpaceDE w:val="0"/>
              <w:jc w:val="center"/>
              <w:rPr>
                <w:rFonts w:asciiTheme="minorEastAsia" w:hAnsiTheme="minorEastAsia" w:cstheme="minorEastAsia"/>
                <w:kern w:val="0"/>
                <w:szCs w:val="21"/>
              </w:rPr>
            </w:pPr>
            <w:r>
              <w:t>500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825,000.00</w:t>
            </w:r>
          </w:p>
        </w:tc>
        <w:tc>
          <w:tcPr/>
          <w:p>
            <w:pPr>
              <w:autoSpaceDE w:val="0"/>
              <w:jc w:val="center"/>
              <w:rPr>
                <w:rFonts w:asciiTheme="minorEastAsia" w:hAnsiTheme="minorEastAsia" w:cstheme="minorEastAsia" w:hint="eastAsia"/>
                <w:kern w:val="0"/>
                <w:szCs w:val="21"/>
              </w:rPr>
            </w:pPr>
            <w:r>
              <w:t>210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825,000.00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04"/>
        <w:gridCol w:w="2844"/>
        <w:gridCol w:w="1313"/>
        <w:gridCol w:w="504"/>
        <w:gridCol w:w="1150"/>
        <w:gridCol w:w="876"/>
        <w:gridCol w:w="827"/>
        <w:gridCol w:w="50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青海省人工影响天气中心(001057019)</w:t>
            </w:r>
          </w:p>
        </w:tc>
        <w:tc>
          <w:tcPr/>
          <w:p>
            <w:r>
              <w:t>“JTS-57-41”型和“JDS-57-41”型火箭架适用人影火箭弹</w:t>
            </w:r>
          </w:p>
        </w:tc>
        <w:tc>
          <w:tcPr/>
          <w:p>
            <w:r>
              <w:t>500</w:t>
            </w:r>
          </w:p>
        </w:tc>
        <w:tc>
          <w:tcPr/>
          <w:p>
            <w:r>
              <w:t>825000.00</w:t>
            </w:r>
          </w:p>
        </w:tc>
        <w:tc>
          <w:tcPr/>
          <w:p>
            <w:r>
              <w:t xml:space="preserve">825000.00  </w:t>
            </w:r>
          </w:p>
        </w:tc>
        <w:tc>
          <w:tcPr/>
          <w:p>
            <w:r>
              <w:t>青海省</w:t>
            </w:r>
          </w:p>
        </w:tc>
        <w:tc>
          <w:tcP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6"/>
    </w:p>
    <w:p w14:paraId="2D3847C6">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5" w:name="投标被拒绝条款专用部分_JJTK"/>
      <w:r>
        <w:rPr>
          <w:rFonts w:ascii="Times New Roman" w:eastAsia="宋体" w:hAnsi="Times New Roman" w:cs="Times New Roman" w:hint="eastAsia"/>
          <w:b/>
          <w:sz w:val="30"/>
          <w:szCs w:val="30"/>
        </w:rPr>
        <w:t>第七章  响应被拒绝条款专用部分</w:t>
      </w:r>
    </w:p>
    <w:p w14:paraId="5966B501">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02E72D22">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3798FF60">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337ADDF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1DDEFBA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181C201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AC0B009">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26A6A542">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73BC6D30">
        <w:tblPrEx>
          <w:tblW w:w="0" w:type="auto"/>
          <w:tblInd w:w="0" w:type="dxa"/>
          <w:tblLayout w:type="fixed"/>
          <w:tblCellMar>
            <w:top w:w="0" w:type="dxa"/>
            <w:left w:w="108" w:type="dxa"/>
            <w:bottom w:w="0" w:type="dxa"/>
            <w:right w:w="108" w:type="dxa"/>
          </w:tblCellMar>
        </w:tblPrEx>
        <w:trPr>
          <w:cantSplit/>
        </w:trPr>
        <w:tc>
          <w:tcPr>
            <w:tcW w:w="544" w:type="dxa"/>
            <w:vAlign w:val="center"/>
          </w:tcPr>
          <w:p w14:paraId="0A61ABE1">
            <w:pPr>
              <w:numPr>
                <w:ilvl w:val="0"/>
                <w:numId w:val="13"/>
              </w:numPr>
              <w:rPr>
                <w:rFonts w:ascii="宋体" w:eastAsia="宋体" w:hAnsi="宋体" w:cs="Times New Roman"/>
                <w:sz w:val="18"/>
                <w:szCs w:val="18"/>
              </w:rPr>
            </w:pPr>
          </w:p>
        </w:tc>
        <w:tc>
          <w:tcPr>
            <w:tcW w:w="898" w:type="dxa"/>
            <w:vAlign w:val="center"/>
          </w:tcPr>
          <w:p w14:paraId="3FE0C4D2">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14F37B30">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响应人应具有以下到提交首次响应文件截止日仍在有效期内的资质：1、xxxxxx；2、xxxxxx</w:t>
            </w:r>
          </w:p>
        </w:tc>
      </w:tr>
      <w:tr w14:paraId="035C03CD">
        <w:tblPrEx>
          <w:tblW w:w="0" w:type="auto"/>
          <w:tblInd w:w="0" w:type="dxa"/>
          <w:tblLayout w:type="fixed"/>
          <w:tblCellMar>
            <w:top w:w="0" w:type="dxa"/>
            <w:left w:w="108" w:type="dxa"/>
            <w:bottom w:w="0" w:type="dxa"/>
            <w:right w:w="108" w:type="dxa"/>
          </w:tblCellMar>
        </w:tblPrEx>
        <w:trPr>
          <w:cantSplit/>
        </w:trPr>
        <w:tc>
          <w:tcPr>
            <w:tcW w:w="544" w:type="dxa"/>
            <w:vAlign w:val="center"/>
          </w:tcPr>
          <w:p w14:paraId="5C8D4118">
            <w:pPr>
              <w:numPr>
                <w:ilvl w:val="0"/>
                <w:numId w:val="13"/>
              </w:numPr>
              <w:rPr>
                <w:rFonts w:ascii="宋体" w:eastAsia="宋体" w:hAnsi="宋体" w:cs="Times New Roman"/>
                <w:sz w:val="18"/>
                <w:szCs w:val="18"/>
              </w:rPr>
            </w:pPr>
          </w:p>
        </w:tc>
        <w:tc>
          <w:tcPr>
            <w:tcW w:w="898" w:type="dxa"/>
            <w:vAlign w:val="center"/>
          </w:tcPr>
          <w:p w14:paraId="5CE612B1">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2A2555FE">
            <w:pPr>
              <w:rPr>
                <w:rFonts w:ascii="Times New Roman" w:eastAsia="宋体" w:hAnsi="Times New Roman" w:cs="微软雅黑"/>
                <w:b/>
                <w:color w:val="0000FF"/>
                <w:kern w:val="0"/>
                <w:sz w:val="18"/>
                <w:szCs w:val="18"/>
              </w:rPr>
            </w:pPr>
            <w:r>
              <w:rPr>
                <w:rFonts w:ascii="Times New Roman" w:eastAsia="宋体" w:hAnsi="Times New Roman" w:cs="微软雅黑"/>
                <w:b/>
                <w:color w:val="0000FF"/>
                <w:kern w:val="0"/>
                <w:sz w:val="18"/>
                <w:szCs w:val="18"/>
              </w:rPr>
              <w:t>……</w:t>
            </w:r>
          </w:p>
        </w:tc>
      </w:tr>
      <w:tr w14:paraId="5052440B">
        <w:tblPrEx>
          <w:tblW w:w="0" w:type="auto"/>
          <w:tblInd w:w="0" w:type="dxa"/>
          <w:tblLayout w:type="fixed"/>
          <w:tblCellMar>
            <w:top w:w="0" w:type="dxa"/>
            <w:left w:w="108" w:type="dxa"/>
            <w:bottom w:w="0" w:type="dxa"/>
            <w:right w:w="108" w:type="dxa"/>
          </w:tblCellMar>
        </w:tblPrEx>
        <w:trPr>
          <w:cantSplit/>
        </w:trPr>
        <w:tc>
          <w:tcPr>
            <w:tcW w:w="544" w:type="dxa"/>
            <w:vAlign w:val="center"/>
          </w:tcPr>
          <w:p w14:paraId="02A873B6">
            <w:pPr>
              <w:numPr>
                <w:ilvl w:val="0"/>
                <w:numId w:val="13"/>
              </w:numPr>
              <w:rPr>
                <w:rFonts w:ascii="宋体" w:eastAsia="宋体" w:hAnsi="宋体" w:cs="Times New Roman"/>
                <w:sz w:val="18"/>
                <w:szCs w:val="18"/>
              </w:rPr>
            </w:pPr>
          </w:p>
        </w:tc>
        <w:tc>
          <w:tcPr>
            <w:tcW w:w="898" w:type="dxa"/>
            <w:vAlign w:val="center"/>
          </w:tcPr>
          <w:p w14:paraId="670DE411">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4D06AFF8">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677E9DE6">
        <w:tblPrEx>
          <w:tblW w:w="0" w:type="auto"/>
          <w:tblInd w:w="0" w:type="dxa"/>
          <w:tblLayout w:type="fixed"/>
          <w:tblCellMar>
            <w:top w:w="0" w:type="dxa"/>
            <w:left w:w="108" w:type="dxa"/>
            <w:bottom w:w="0" w:type="dxa"/>
            <w:right w:w="108" w:type="dxa"/>
          </w:tblCellMar>
        </w:tblPrEx>
        <w:trPr>
          <w:cantSplit/>
        </w:trPr>
        <w:tc>
          <w:tcPr>
            <w:tcW w:w="544" w:type="dxa"/>
            <w:vAlign w:val="center"/>
          </w:tcPr>
          <w:p w14:paraId="0AC04A4A">
            <w:pPr>
              <w:numPr>
                <w:ilvl w:val="0"/>
                <w:numId w:val="13"/>
              </w:numPr>
              <w:rPr>
                <w:rFonts w:ascii="宋体" w:eastAsia="宋体" w:hAnsi="宋体" w:cs="Times New Roman"/>
                <w:sz w:val="18"/>
                <w:szCs w:val="18"/>
              </w:rPr>
            </w:pPr>
          </w:p>
        </w:tc>
        <w:tc>
          <w:tcPr>
            <w:tcW w:w="898" w:type="dxa"/>
            <w:vAlign w:val="center"/>
          </w:tcPr>
          <w:p w14:paraId="2EB7DF26">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45AA3884">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63617383">
        <w:tblPrEx>
          <w:tblW w:w="0" w:type="auto"/>
          <w:tblInd w:w="0" w:type="dxa"/>
          <w:tblLayout w:type="fixed"/>
          <w:tblCellMar>
            <w:top w:w="0" w:type="dxa"/>
            <w:left w:w="108" w:type="dxa"/>
            <w:bottom w:w="0" w:type="dxa"/>
            <w:right w:w="108" w:type="dxa"/>
          </w:tblCellMar>
        </w:tblPrEx>
        <w:trPr>
          <w:cantSplit/>
        </w:trPr>
        <w:tc>
          <w:tcPr>
            <w:tcW w:w="544" w:type="dxa"/>
            <w:vAlign w:val="center"/>
          </w:tcPr>
          <w:p w14:paraId="255A1CBD">
            <w:pPr>
              <w:numPr>
                <w:ilvl w:val="0"/>
                <w:numId w:val="13"/>
              </w:numPr>
              <w:rPr>
                <w:rFonts w:ascii="宋体" w:eastAsia="宋体" w:hAnsi="宋体" w:cs="Times New Roman"/>
                <w:sz w:val="18"/>
                <w:szCs w:val="18"/>
              </w:rPr>
            </w:pPr>
          </w:p>
        </w:tc>
        <w:tc>
          <w:tcPr>
            <w:tcW w:w="898" w:type="dxa"/>
            <w:vAlign w:val="center"/>
          </w:tcPr>
          <w:p w14:paraId="1F62AB81">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50D4FFC0">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0B13DB24">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4B93E995">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492A5F46">
        <w:tblPrEx>
          <w:tblW w:w="0" w:type="auto"/>
          <w:tblInd w:w="0" w:type="dxa"/>
          <w:tblLayout w:type="fixed"/>
          <w:tblCellMar>
            <w:top w:w="0" w:type="dxa"/>
            <w:left w:w="108" w:type="dxa"/>
            <w:bottom w:w="0" w:type="dxa"/>
            <w:right w:w="108" w:type="dxa"/>
          </w:tblCellMar>
        </w:tblPrEx>
        <w:trPr>
          <w:cantSplit/>
        </w:trPr>
        <w:tc>
          <w:tcPr>
            <w:tcW w:w="544" w:type="dxa"/>
            <w:vAlign w:val="center"/>
          </w:tcPr>
          <w:p w14:paraId="653229C7">
            <w:pPr>
              <w:numPr>
                <w:ilvl w:val="0"/>
                <w:numId w:val="13"/>
              </w:numPr>
              <w:rPr>
                <w:rFonts w:ascii="宋体" w:eastAsia="宋体" w:hAnsi="宋体" w:cs="Times New Roman"/>
                <w:sz w:val="18"/>
                <w:szCs w:val="18"/>
              </w:rPr>
            </w:pPr>
          </w:p>
        </w:tc>
        <w:tc>
          <w:tcPr>
            <w:tcW w:w="898" w:type="dxa"/>
            <w:vAlign w:val="center"/>
          </w:tcPr>
          <w:p w14:paraId="40C06E9A">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36BFFCCC">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30C5E1C4">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64B1D5F7"/>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5"/>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rsidR="002B664B" w14:paraId="232BD22A" w14:textId="77777777">
      <w:pPr>
        <w:numPr>
          <w:ilvl w:val="0"/>
          <w:numId w:val="4"/>
        </w:numPr>
        <w:spacing w:line="360" w:lineRule="auto"/>
        <w:ind w:firstLine="3066" w:firstLineChars="1460"/>
        <w:jc w:val="left"/>
        <w:rPr>
          <w:b/>
          <w:bCs/>
          <w:szCs w:val="21"/>
        </w:rPr>
      </w:pPr>
      <w:bookmarkStart w:id="66" w:name="采购公告合同部分_ZBGGHT"/>
      <w:r>
        <w:rPr>
          <w:rFonts w:hint="eastAsia"/>
          <w:b/>
          <w:bCs/>
          <w:szCs w:val="21"/>
        </w:rPr>
        <w:t xml:space="preserve"> </w:t>
      </w:r>
      <w:r>
        <w:rPr>
          <w:rFonts w:hint="eastAsia"/>
          <w:b/>
          <w:bCs/>
          <w:szCs w:val="21"/>
        </w:rPr>
        <w:t>采购合同</w:t>
      </w:r>
    </w:p>
    <w:p w:rsidR="002B664B" w14:paraId="272783BD" w14:textId="77777777">
      <w:pPr>
        <w:spacing w:line="360" w:lineRule="auto"/>
        <w:ind w:left="1680" w:firstLine="420"/>
        <w:jc w:val="left"/>
        <w:rPr>
          <w:b/>
          <w:bCs/>
          <w:szCs w:val="21"/>
        </w:rPr>
      </w:pPr>
      <w:r>
        <w:rPr>
          <w:rFonts w:hint="eastAsia"/>
          <w:b/>
          <w:bCs/>
          <w:szCs w:val="21"/>
        </w:rPr>
        <w:t>必须明确合同金额支付条件及支付比例</w:t>
      </w:r>
    </w:p>
    <w:p w:rsidR="002B664B" w14:paraId="7B524EF6" w14:textId="77777777">
      <w:pPr>
        <w:pStyle w:val="BodyText"/>
        <w:spacing w:after="0"/>
        <w:jc w:val="center"/>
        <w:rPr>
          <w:rFonts w:ascii="宋体" w:hAnsi="宋体" w:cs="宋体" w:hint="eastAsia"/>
          <w:b/>
          <w:bCs/>
          <w:spacing w:val="-20"/>
          <w:kern w:val="44"/>
          <w:sz w:val="48"/>
          <w:szCs w:val="48"/>
        </w:rPr>
      </w:pPr>
      <w:r>
        <w:rPr>
          <w:b/>
          <w:bCs/>
          <w:szCs w:val="21"/>
        </w:rPr>
        <w:br w:type="page"/>
      </w:r>
      <w:bookmarkStart w:id="67" w:name="_Toc3995"/>
    </w:p>
    <w:p w:rsidR="002B664B" w14:paraId="61D0ACC9" w14:textId="77777777">
      <w:pPr>
        <w:pStyle w:val="BodyText"/>
        <w:spacing w:after="0"/>
        <w:jc w:val="center"/>
        <w:rPr>
          <w:rFonts w:ascii="宋体" w:hAnsi="宋体" w:cs="宋体" w:hint="eastAsia"/>
          <w:b/>
          <w:bCs/>
          <w:spacing w:val="-20"/>
          <w:kern w:val="44"/>
          <w:sz w:val="48"/>
          <w:szCs w:val="48"/>
        </w:rPr>
      </w:pPr>
    </w:p>
    <w:p w:rsidR="002B664B" w14:paraId="6E2D4414" w14:textId="77777777">
      <w:pPr>
        <w:pStyle w:val="BodyText"/>
        <w:spacing w:after="0"/>
        <w:jc w:val="center"/>
        <w:rPr>
          <w:rFonts w:ascii="宋体" w:hAnsi="宋体" w:cs="宋体" w:hint="eastAsia"/>
          <w:b/>
          <w:bCs/>
          <w:spacing w:val="-20"/>
          <w:kern w:val="44"/>
          <w:sz w:val="48"/>
          <w:szCs w:val="48"/>
        </w:rPr>
      </w:pPr>
    </w:p>
    <w:p w:rsidR="002B664B" w14:paraId="7AD1C248" w14:textId="77777777">
      <w:pPr>
        <w:pStyle w:val="BodyText"/>
        <w:spacing w:after="0"/>
        <w:jc w:val="center"/>
        <w:rPr>
          <w:rFonts w:ascii="宋体" w:hAnsi="宋体" w:cs="宋体" w:hint="eastAsia"/>
          <w:b/>
          <w:bCs/>
          <w:spacing w:val="-20"/>
          <w:kern w:val="44"/>
          <w:sz w:val="48"/>
          <w:szCs w:val="48"/>
        </w:rPr>
      </w:pPr>
    </w:p>
    <w:p w:rsidR="002B664B" w14:paraId="6641284F" w14:textId="77777777">
      <w:pPr>
        <w:pStyle w:val="BodyText"/>
        <w:spacing w:after="0"/>
        <w:jc w:val="center"/>
        <w:rPr>
          <w:rFonts w:ascii="宋体" w:hAnsi="宋体" w:cs="宋体" w:hint="eastAsia"/>
          <w:b/>
          <w:bCs/>
          <w:spacing w:val="-20"/>
          <w:kern w:val="44"/>
          <w:sz w:val="48"/>
          <w:szCs w:val="48"/>
        </w:rPr>
      </w:pPr>
    </w:p>
    <w:p w:rsidR="002B664B" w14:paraId="6AE5A9F3" w14:textId="77777777">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2B664B" w14:paraId="70E76844" w14:textId="77777777">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2B664B" w14:paraId="7E427DEC" w14:textId="77777777">
      <w:pPr>
        <w:rPr>
          <w:rFonts w:ascii="宋体" w:hAnsi="宋体" w:cs="宋体" w:hint="eastAsia"/>
          <w:b/>
          <w:bCs/>
          <w:spacing w:val="-20"/>
          <w:kern w:val="44"/>
          <w:sz w:val="40"/>
          <w:szCs w:val="40"/>
        </w:rPr>
      </w:pPr>
    </w:p>
    <w:p w:rsidR="002B664B" w14:paraId="442CBDFD" w14:textId="77777777">
      <w:pPr>
        <w:rPr>
          <w:rFonts w:ascii="宋体" w:hAnsi="宋体" w:cs="宋体" w:hint="eastAsia"/>
          <w:b/>
          <w:bCs/>
          <w:spacing w:val="-20"/>
          <w:kern w:val="44"/>
          <w:sz w:val="40"/>
          <w:szCs w:val="40"/>
        </w:rPr>
      </w:pPr>
    </w:p>
    <w:p w:rsidR="002B664B" w14:paraId="5F07B032" w14:textId="77777777">
      <w:pPr>
        <w:rPr>
          <w:rFonts w:ascii="宋体" w:hAnsi="宋体" w:cs="宋体" w:hint="eastAsia"/>
          <w:b/>
          <w:bCs/>
          <w:spacing w:val="-20"/>
          <w:kern w:val="44"/>
          <w:sz w:val="40"/>
          <w:szCs w:val="40"/>
        </w:rPr>
      </w:pPr>
    </w:p>
    <w:p w:rsidR="002B664B" w14:paraId="340CE058" w14:textId="77777777">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2B664B" w14:paraId="225BE835" w14:textId="7777777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2B664B" w14:paraId="5A9BAE8B" w14:textId="77777777">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14:paraId="4242293D" w14:textId="77777777">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14:paraId="6D9E32BC" w14:textId="7777777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2B664B" w14:paraId="1567DD7D" w14:textId="77777777"/>
    <w:p w:rsidR="002B664B" w14:paraId="0DFBE605" w14:textId="77777777">
      <w:pPr>
        <w:rPr>
          <w:rFonts w:eastAsia="黑体"/>
          <w:sz w:val="44"/>
          <w:szCs w:val="44"/>
        </w:rPr>
      </w:pPr>
      <w:r>
        <w:rPr>
          <w:rFonts w:eastAsia="黑体"/>
          <w:sz w:val="44"/>
          <w:szCs w:val="44"/>
        </w:rPr>
        <w:br w:type="page"/>
      </w:r>
    </w:p>
    <w:p w:rsidR="002B664B" w14:paraId="57E449A3" w14:textId="77777777">
      <w:pPr>
        <w:rPr>
          <w:rFonts w:eastAsia="黑体"/>
          <w:sz w:val="44"/>
          <w:szCs w:val="44"/>
        </w:rPr>
      </w:pPr>
    </w:p>
    <w:p w:rsidR="002B664B" w14:paraId="2B077815" w14:textId="77777777">
      <w:pPr>
        <w:rPr>
          <w:rFonts w:eastAsia="黑体"/>
          <w:sz w:val="44"/>
          <w:szCs w:val="44"/>
        </w:rPr>
      </w:pPr>
    </w:p>
    <w:p w:rsidR="002B664B" w14:paraId="297188E3" w14:textId="77777777">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2B664B" w14:paraId="6CAA54F6" w14:textId="77777777">
      <w:pPr>
        <w:ind w:firstLine="640" w:firstLineChars="200"/>
        <w:rPr>
          <w:rFonts w:ascii="仿宋_GB2312" w:eastAsia="仿宋_GB2312" w:hAnsi="仿宋_GB2312" w:cs="仿宋_GB2312" w:hint="eastAsia"/>
          <w:sz w:val="32"/>
          <w:szCs w:val="32"/>
        </w:rPr>
      </w:pPr>
    </w:p>
    <w:p w:rsidR="002B664B" w14:paraId="6E0A0D70" w14:textId="77777777">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2B664B" w14:paraId="624CF7E1" w14:textId="77777777">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2B664B" w14:paraId="458861B9" w14:textId="77777777">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2B664B" w14:paraId="66E735D3" w14:textId="77777777">
      <w:pPr>
        <w:rPr>
          <w:rFonts w:eastAsia="黑体"/>
          <w:sz w:val="44"/>
          <w:szCs w:val="44"/>
        </w:rPr>
        <w:sectPr>
          <w:pgSz w:w="11906" w:h="16838"/>
          <w:pgMar w:top="1440" w:right="1800" w:bottom="1440" w:left="1800" w:header="851" w:footer="992" w:gutter="0"/>
          <w:cols w:space="425"/>
          <w:docGrid w:type="lines" w:linePitch="312"/>
        </w:sectPr>
      </w:pPr>
    </w:p>
    <w:p w:rsidR="002B664B" w14:paraId="5428071D" w14:textId="77777777">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68" w:name="_Toc22209"/>
      <w:bookmarkEnd w:id="67"/>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68"/>
    </w:p>
    <w:p w:rsidR="002B664B" w14:paraId="400A4D7D" w14:textId="77777777">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2B664B" w14:paraId="50D6A4CB" w14:textId="77777777">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2B664B" w14:paraId="71561D46" w14:textId="77777777">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14:paraId="122881DE" w14:textId="77777777">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14:paraId="47A8923C" w14:textId="77777777">
      <w:pPr>
        <w:spacing w:line="400" w:lineRule="exact"/>
      </w:pPr>
    </w:p>
    <w:p w:rsidR="002B664B" w14:paraId="6E71897C" w14:textId="77777777">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2B664B" w14:paraId="3730C66C"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3C60A7" w14:paraId="2ECEBE7F" w14:textId="524DFB74">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r w:rsidRPr="003C60A7">
        <w:rPr>
          <w:rFonts w:ascii="宋体" w:hAnsi="宋体" w:hint="eastAsia"/>
          <w:szCs w:val="21"/>
          <w:u w:val="single"/>
        </w:rPr>
        <w:t>2026年“JTS-57-41”型和“JDS-57-41”型火箭架适用人影火箭弹采</w:t>
      </w:r>
      <w:r>
        <w:rPr>
          <w:rFonts w:ascii="宋体" w:hAnsi="宋体" w:hint="eastAsia"/>
          <w:szCs w:val="21"/>
          <w:u w:val="single"/>
        </w:rPr>
        <w:t xml:space="preserve"> </w:t>
      </w:r>
    </w:p>
    <w:p w:rsidR="002B664B" w:rsidP="003C60A7" w14:paraId="43AEA24D" w14:textId="41D8A214">
      <w:pPr>
        <w:pStyle w:val="BodyTextIndent"/>
        <w:adjustRightInd w:val="0"/>
        <w:snapToGrid w:val="0"/>
        <w:spacing w:after="0" w:line="400" w:lineRule="exact"/>
        <w:ind w:firstLine="2100" w:leftChars="0" w:firstLineChars="1000"/>
        <w:rPr>
          <w:rFonts w:ascii="宋体" w:hAnsi="宋体" w:hint="eastAsia"/>
          <w:szCs w:val="21"/>
          <w:u w:val="single"/>
        </w:rPr>
      </w:pPr>
      <w:r w:rsidRPr="003C60A7">
        <w:rPr>
          <w:rFonts w:ascii="宋体" w:hAnsi="宋体" w:hint="eastAsia"/>
          <w:szCs w:val="21"/>
          <w:u w:val="single"/>
        </w:rPr>
        <w:t>购</w:t>
      </w:r>
      <w:r>
        <w:rPr>
          <w:rFonts w:ascii="宋体" w:hAnsi="宋体"/>
          <w:szCs w:val="21"/>
          <w:u w:val="single"/>
        </w:rPr>
        <w:t xml:space="preserve"> </w:t>
      </w:r>
    </w:p>
    <w:p w:rsidR="002B664B" w14:paraId="07A0D8A2" w14:textId="77777777">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2B664B" w14:paraId="0A351908" w14:textId="77777777">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2B664B" w14:paraId="7D8E6A2C"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2B664B" w14:paraId="384FAD03" w14:textId="2B132BDA">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p>
    <w:p w:rsidR="002B664B" w14:paraId="5F309507" w14:textId="77777777">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2B664B" w14:paraId="3A1C1B1C" w14:textId="77777777">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rsidR="002B664B" w14:paraId="74E8324D" w14:textId="77777777">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2B664B" w14:paraId="14A4CB67" w14:textId="77777777">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2B664B" w14:paraId="584DB666"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2B664B" w14:paraId="5AA64D5F" w14:textId="77777777">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14:paraId="2A639531" w14:textId="77777777">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2B664B" w14:paraId="22F9FF05"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2B664B" w14:paraId="5D52EF9D"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2B664B" w14:paraId="62CF5B81"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14:paraId="5C5CF67D"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2B664B" w14:paraId="320D1424"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2B664B" w14:paraId="484B86A5" w14:textId="77777777">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2B664B" w14:paraId="79E65268" w14:textId="77777777">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2B664B" w14:paraId="42A0C617" w14:textId="77777777">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2B664B" w14:paraId="2A65DA85" w14:textId="77777777">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14:paraId="5E969BE0" w14:textId="77777777">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239F89FF" w14:textId="77777777">
      <w:pPr>
        <w:adjustRightInd w:val="0"/>
        <w:snapToGrid w:val="0"/>
        <w:spacing w:line="400" w:lineRule="exact"/>
        <w:rPr>
          <w:rFonts w:ascii="宋体" w:hAnsi="宋体" w:hint="eastAsia"/>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35BB9E94" w14:textId="77777777">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729DCA3E" w14:textId="77777777">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1AF8BEB0"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5A718068" w14:textId="77777777">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2B664B" w14:paraId="518FE4D8" w14:textId="7777777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2B664B" w14:paraId="08AD1015" w14:textId="77777777">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2B664B" w14:paraId="4B28E88D" w14:textId="7777777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2B664B" w14:paraId="248943BC" w14:textId="77777777">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2B664B" w14:paraId="034DBB01" w14:textId="77777777">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2B664B" w14:paraId="11A69E9B" w14:textId="77777777">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2B664B" w14:paraId="68265861" w14:textId="77777777">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2B664B" w14:paraId="0E1A8EA7"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2B664B" w14:paraId="48DA3FEC" w14:textId="77777777">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2B664B" w14:paraId="03E1CA89" w14:textId="77777777">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2B664B" w14:paraId="38261211" w14:textId="7777777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2B664B" w14:paraId="20863814" w14:textId="7777777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2B664B" w14:paraId="0A0D941A" w14:textId="77777777">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B664B" w14:paraId="095946E3" w14:textId="7777777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14:paraId="47EA0042" w14:textId="77777777">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14:paraId="52EE6424" w14:textId="7777777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2B664B" w14:paraId="26ECE34A" w14:textId="7777777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B664B" w14:paraId="5998809E" w14:textId="7777777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14:paraId="277B185F" w14:textId="77777777">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14:paraId="254CC2EB" w14:textId="77777777">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2B664B" w14:paraId="334DDEA2" w14:textId="77777777">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2B664B" w14:paraId="0BE4C55A" w14:textId="7777777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14:paraId="2EFFA404" w14:textId="77777777">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14:paraId="2BAB1754" w14:textId="77777777">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2B664B" w14:paraId="7D475283" w14:textId="77777777">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2B664B" w14:paraId="06DD2F21"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2B664B" w14:paraId="17021167"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2B664B" w14:paraId="1C78345A" w14:textId="77777777">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14:paraId="67E448C0" w14:textId="77777777">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2B664B" w14:paraId="4E36DEC6" w14:textId="77777777">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14:paraId="4057CC49" w14:textId="77777777">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2B664B" w14:paraId="250BDD5E" w14:textId="77777777">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rsidR="002B664B" w14:paraId="26545EB4" w14:textId="77777777">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2B664B" w14:paraId="2D637F00" w14:textId="77777777">
      <w:pPr>
        <w:pStyle w:val="12"/>
        <w:spacing w:line="400" w:lineRule="exact"/>
      </w:pPr>
      <w:r>
        <w:rPr>
          <w:rFonts w:ascii="宋体" w:hAnsi="宋体" w:hint="eastAsia"/>
        </w:rPr>
        <w:t>（3）付款方式（按项目实际勾选填写）：</w:t>
      </w:r>
    </w:p>
    <w:p w:rsidR="002B664B" w14:paraId="2FB7CF2B" w14:textId="77777777">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EC4761" w:rsidRPr="00EC4761" w:rsidP="00EC4761" w14:paraId="7EF039C3" w14:textId="7E7284F4">
      <w:pPr>
        <w:snapToGrid w:val="0"/>
        <w:spacing w:line="400" w:lineRule="exact"/>
        <w:ind w:firstLine="630" w:firstLineChars="300"/>
        <w:rPr>
          <w:rFonts w:ascii="宋体" w:hAnsi="宋体" w:hint="eastAsia"/>
          <w:szCs w:val="21"/>
          <w:u w:val="single"/>
        </w:rPr>
      </w:pPr>
      <w:r w:rsidRPr="00EC4761">
        <w:rPr>
          <w:rFonts w:ascii="Segoe UI Symbol" w:hAnsi="Segoe UI Symbol" w:cs="Segoe UI Symbol"/>
          <w:szCs w:val="21"/>
        </w:rPr>
        <w:t>☑</w:t>
      </w:r>
      <w:r>
        <w:rPr>
          <w:rFonts w:ascii="宋体" w:hAnsi="宋体" w:hint="eastAsia"/>
          <w:szCs w:val="21"/>
        </w:rPr>
        <w:t>分期付款：</w:t>
      </w:r>
      <w:r w:rsidR="00D64CBA">
        <w:rPr>
          <w:rFonts w:ascii="宋体" w:hAnsi="宋体" w:hint="eastAsia"/>
          <w:szCs w:val="21"/>
        </w:rPr>
        <w:t xml:space="preserve">  </w:t>
      </w:r>
      <w:r>
        <w:rPr>
          <w:rFonts w:ascii="宋体" w:hAnsi="宋体" w:hint="eastAsia"/>
          <w:szCs w:val="21"/>
          <w:u w:val="single"/>
        </w:rPr>
        <w:t>1、</w:t>
      </w:r>
      <w:r w:rsidRPr="00EC4761">
        <w:rPr>
          <w:rFonts w:ascii="宋体" w:hAnsi="宋体" w:hint="eastAsia"/>
          <w:szCs w:val="21"/>
          <w:u w:val="single"/>
        </w:rPr>
        <w:t>合同签订后10日内，支付合同总金额的40.00%。</w:t>
      </w:r>
    </w:p>
    <w:p w:rsidR="00EC4761" w:rsidRPr="00EC4761" w:rsidP="00D64CBA" w14:paraId="4A02C85E" w14:textId="425C3A0E">
      <w:pPr>
        <w:snapToGrid w:val="0"/>
        <w:spacing w:line="400" w:lineRule="exact"/>
        <w:ind w:firstLine="2100" w:firstLineChars="1000"/>
        <w:rPr>
          <w:rFonts w:ascii="宋体" w:hAnsi="宋体" w:hint="eastAsia"/>
          <w:szCs w:val="21"/>
          <w:u w:val="single"/>
        </w:rPr>
      </w:pPr>
      <w:r w:rsidRPr="00EC4761">
        <w:rPr>
          <w:rFonts w:ascii="宋体" w:hAnsi="宋体" w:hint="eastAsia"/>
          <w:szCs w:val="21"/>
          <w:u w:val="single"/>
        </w:rPr>
        <w:t>2、2026年7月20日前，支付合同总金额的40.00%。</w:t>
      </w:r>
    </w:p>
    <w:p w:rsidR="002B664B" w:rsidP="00D64CBA" w14:paraId="2B3883D6" w14:textId="672C0632">
      <w:pPr>
        <w:snapToGrid w:val="0"/>
        <w:spacing w:line="400" w:lineRule="exact"/>
        <w:ind w:firstLine="2100" w:firstLineChars="1000"/>
      </w:pPr>
      <w:r w:rsidRPr="00EC4761">
        <w:rPr>
          <w:rFonts w:ascii="宋体" w:hAnsi="宋体" w:hint="eastAsia"/>
          <w:szCs w:val="21"/>
          <w:u w:val="single"/>
        </w:rPr>
        <w:t>3、2026年11月20日，支付合同总金额的20.00%。</w:t>
      </w:r>
      <w:r>
        <w:rPr>
          <w:rFonts w:ascii="宋体" w:hAnsi="宋体" w:hint="eastAsia"/>
          <w:szCs w:val="21"/>
          <w:u w:val="single"/>
        </w:rPr>
        <w:t xml:space="preserve"> </w:t>
      </w:r>
    </w:p>
    <w:p w:rsidR="002B664B" w14:paraId="2CAB2F8B" w14:textId="77777777">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2B664B" w14:paraId="7930D489" w14:textId="77777777">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2B664B" w14:paraId="3E8C75CA" w14:textId="77777777">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2B664B" w14:paraId="5DE389DC"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2B664B" w14:paraId="02BA203E" w14:textId="77777777">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2B664B" w14:paraId="0E7A09E8"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2B664B" w14:paraId="2E6FB3A9" w14:textId="77777777">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2B664B" w14:paraId="13D84D71" w14:textId="77777777">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2B664B" w14:paraId="66E821A4" w14:textId="77777777">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2B664B" w14:paraId="0EF69333" w14:textId="77777777">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2B664B" w14:paraId="79BEA63B" w14:textId="77777777">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2B664B" w14:paraId="57F76F26"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2B664B" w14:paraId="616DEB50" w14:textId="77777777">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2B664B" w14:paraId="272BF918" w14:textId="77777777">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2B664B" w14:paraId="74016A7F" w14:textId="77777777">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3EF67BD7"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7A6C997D"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5F946697"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103A6D5B"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14:paraId="40276EE6" w14:textId="77777777">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2B664B" w14:paraId="6A29F0CF"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14:paraId="3DE474EF" w14:textId="77777777">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2B664B" w14:paraId="36AE37F6" w14:textId="7777777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2B664B" w14:paraId="7779D9DE" w14:textId="77777777">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2B664B" w14:paraId="4024FC6B" w14:textId="77777777">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2B664B" w14:paraId="304E1CCC" w14:textId="77777777">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2B664B" w14:paraId="4BD9B45F" w14:textId="7777777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2B664B" w14:paraId="2EF4A694" w14:textId="7777777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2B664B" w14:paraId="0CB23B25" w14:textId="77777777">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2B664B" w14:paraId="720A2DE7" w14:textId="77777777">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2B664B" w14:paraId="26022405"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2B664B" w14:paraId="73C3A5D7"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2B664B" w14:paraId="0DA93BF2"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2B664B" w14:paraId="79188259"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2B664B" w14:paraId="1FDDCE40"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2B664B" w14:paraId="75552567"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2B664B" w14:paraId="3DE96BBF"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2B664B" w14:paraId="2E947212"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2B664B" w14:paraId="457128BB"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2B664B" w14:paraId="292132A5" w14:textId="77777777">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2B664B" w14:paraId="5A00D865"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2B664B" w14:paraId="030C1E2A"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2B664B" w14:paraId="42B5CD32"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2B664B" w14:paraId="75B58B52"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2B664B" w14:paraId="2C4757C3"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2B664B" w14:paraId="38ED9E88"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2B664B" w14:paraId="573DEAE2" w14:textId="77777777">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2B664B" w14:paraId="4E36F095" w14:textId="77777777">
      <w:r>
        <w:rPr>
          <w:rFonts w:hint="eastAsia"/>
        </w:rPr>
        <w:br w:type="page"/>
      </w:r>
    </w:p>
    <w:p w:rsidR="002B664B" w14:paraId="0B77A4C2" w14:textId="77777777">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14:paraId="22737697"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2B664B" w14:paraId="4691A9BD" w14:textId="77777777">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2B664B" w14:paraId="7EA8FD8A" w14:textId="77777777">
            <w:pPr>
              <w:adjustRightInd w:val="0"/>
              <w:snapToGrid w:val="0"/>
              <w:spacing w:line="300" w:lineRule="exact"/>
              <w:jc w:val="center"/>
            </w:pPr>
            <w:r>
              <w:rPr>
                <w:szCs w:val="21"/>
              </w:rPr>
              <w:t>乙方</w:t>
            </w:r>
            <w:r>
              <w:rPr>
                <w:rFonts w:hint="eastAsia"/>
                <w:szCs w:val="21"/>
              </w:rPr>
              <w:t>（供应商）</w:t>
            </w:r>
          </w:p>
        </w:tc>
      </w:tr>
      <w:tr w14:paraId="5437A13C"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2B664B" w14:paraId="511ACCBE"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553151E2"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0DAC4AC9"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2B664B" w14:paraId="2BB38A21" w14:textId="77777777">
            <w:pPr>
              <w:adjustRightInd w:val="0"/>
              <w:snapToGrid w:val="0"/>
              <w:spacing w:line="300" w:lineRule="exact"/>
              <w:jc w:val="center"/>
              <w:rPr>
                <w:spacing w:val="20"/>
                <w:szCs w:val="21"/>
              </w:rPr>
            </w:pPr>
          </w:p>
        </w:tc>
      </w:tr>
      <w:tr w14:paraId="6F8A6BF1"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2B664B" w14:paraId="761634AB" w14:textId="77777777">
            <w:pPr>
              <w:adjustRightInd w:val="0"/>
              <w:snapToGrid w:val="0"/>
              <w:spacing w:line="300" w:lineRule="exact"/>
              <w:jc w:val="center"/>
              <w:rPr>
                <w:szCs w:val="21"/>
              </w:rPr>
            </w:pPr>
            <w:r>
              <w:rPr>
                <w:szCs w:val="21"/>
              </w:rPr>
              <w:t>法定代表人</w:t>
            </w:r>
          </w:p>
          <w:p w:rsidR="002B664B" w14:paraId="52BF56FD" w14:textId="77777777">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2B664B" w14:paraId="56E9689E" w14:textId="77777777">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2B664B" w14:paraId="136D04ED" w14:textId="77777777">
            <w:pPr>
              <w:adjustRightInd w:val="0"/>
              <w:snapToGrid w:val="0"/>
              <w:spacing w:line="300" w:lineRule="exact"/>
              <w:jc w:val="center"/>
              <w:rPr>
                <w:szCs w:val="21"/>
              </w:rPr>
            </w:pPr>
            <w:r>
              <w:rPr>
                <w:szCs w:val="21"/>
              </w:rPr>
              <w:t>法定代表人</w:t>
            </w:r>
          </w:p>
          <w:p w:rsidR="002B664B" w14:paraId="1C601404" w14:textId="77777777">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2B664B" w14:paraId="38E20613" w14:textId="77777777">
            <w:pPr>
              <w:adjustRightInd w:val="0"/>
              <w:snapToGrid w:val="0"/>
              <w:spacing w:line="300" w:lineRule="exact"/>
              <w:jc w:val="center"/>
              <w:rPr>
                <w:szCs w:val="21"/>
              </w:rPr>
            </w:pPr>
          </w:p>
        </w:tc>
      </w:tr>
      <w:tr w14:paraId="378E72D8"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2B664B" w14:paraId="4B20ED31" w14:textId="77777777">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2B664B" w14:paraId="5E5F4B95"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0066A86E" w14:textId="77777777">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2B664B" w14:paraId="778693A3" w14:textId="77777777">
            <w:pPr>
              <w:adjustRightInd w:val="0"/>
              <w:snapToGrid w:val="0"/>
              <w:spacing w:line="300" w:lineRule="exact"/>
              <w:jc w:val="center"/>
              <w:rPr>
                <w:spacing w:val="20"/>
                <w:szCs w:val="21"/>
              </w:rPr>
            </w:pPr>
          </w:p>
        </w:tc>
      </w:tr>
      <w:tr w14:paraId="607C3B59"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418F7DF3"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02FB71A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6B66B93F"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2B664B" w14:paraId="03871C83" w14:textId="77777777">
            <w:pPr>
              <w:adjustRightInd w:val="0"/>
              <w:snapToGrid w:val="0"/>
              <w:spacing w:line="300" w:lineRule="exact"/>
              <w:jc w:val="center"/>
              <w:rPr>
                <w:spacing w:val="20"/>
                <w:szCs w:val="21"/>
              </w:rPr>
            </w:pPr>
          </w:p>
        </w:tc>
      </w:tr>
      <w:tr w14:paraId="77B6E08A"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7A065735"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06212DE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2C2414A2"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2B664B" w14:paraId="014CC5A2" w14:textId="77777777">
            <w:pPr>
              <w:adjustRightInd w:val="0"/>
              <w:snapToGrid w:val="0"/>
              <w:spacing w:line="300" w:lineRule="exact"/>
              <w:jc w:val="center"/>
              <w:rPr>
                <w:spacing w:val="20"/>
                <w:szCs w:val="21"/>
              </w:rPr>
            </w:pPr>
          </w:p>
        </w:tc>
      </w:tr>
      <w:tr w14:paraId="3E5E7B6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12236A54" w14:textId="77777777">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0EBDAC6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3F30F794" w14:textId="77777777">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2B664B" w14:paraId="27C7FF7D" w14:textId="77777777">
            <w:pPr>
              <w:adjustRightInd w:val="0"/>
              <w:snapToGrid w:val="0"/>
              <w:spacing w:line="300" w:lineRule="exact"/>
              <w:jc w:val="center"/>
              <w:rPr>
                <w:spacing w:val="20"/>
                <w:szCs w:val="21"/>
              </w:rPr>
            </w:pPr>
          </w:p>
        </w:tc>
      </w:tr>
      <w:tr w14:paraId="261FC12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2F120CCF" w14:textId="77777777">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63B5B5F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6B8F5CC9" w14:textId="77777777">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2B664B" w14:paraId="1F0459E3" w14:textId="77777777">
            <w:pPr>
              <w:adjustRightInd w:val="0"/>
              <w:snapToGrid w:val="0"/>
              <w:spacing w:line="300" w:lineRule="exact"/>
              <w:jc w:val="center"/>
              <w:rPr>
                <w:spacing w:val="20"/>
                <w:szCs w:val="21"/>
              </w:rPr>
            </w:pPr>
          </w:p>
        </w:tc>
      </w:tr>
      <w:tr w14:paraId="0822159E"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61BAA655" w14:textId="77777777">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39A743E3"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75A1D269" w14:textId="77777777">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2B664B" w14:paraId="6003A8DC" w14:textId="77777777">
            <w:pPr>
              <w:adjustRightInd w:val="0"/>
              <w:snapToGrid w:val="0"/>
              <w:spacing w:line="300" w:lineRule="exact"/>
              <w:jc w:val="center"/>
              <w:rPr>
                <w:spacing w:val="20"/>
                <w:szCs w:val="21"/>
              </w:rPr>
            </w:pPr>
          </w:p>
        </w:tc>
      </w:tr>
      <w:tr w14:paraId="3A8DB50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3B19DC1E" w14:textId="77777777">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5D2B969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45845F3C" w14:textId="77777777">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2B664B" w14:paraId="06D75432" w14:textId="77777777">
            <w:pPr>
              <w:adjustRightInd w:val="0"/>
              <w:snapToGrid w:val="0"/>
              <w:spacing w:line="300" w:lineRule="exact"/>
              <w:jc w:val="center"/>
              <w:rPr>
                <w:spacing w:val="20"/>
                <w:szCs w:val="21"/>
              </w:rPr>
            </w:pPr>
          </w:p>
        </w:tc>
      </w:tr>
      <w:tr w14:paraId="5E7931A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10550FD7" w14:textId="77777777">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6AFBA4C1"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114393D3" w14:textId="77777777">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2B664B" w14:paraId="6B53C4C2" w14:textId="77777777">
            <w:pPr>
              <w:adjustRightInd w:val="0"/>
              <w:snapToGrid w:val="0"/>
              <w:spacing w:line="300" w:lineRule="exact"/>
              <w:jc w:val="center"/>
              <w:rPr>
                <w:spacing w:val="20"/>
                <w:szCs w:val="21"/>
              </w:rPr>
            </w:pPr>
          </w:p>
        </w:tc>
      </w:tr>
      <w:tr w14:paraId="45A8B315"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7B2CCE83"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49C8BCB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649B6803" w14:textId="77777777">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2B664B" w14:paraId="622DEE00" w14:textId="77777777">
            <w:pPr>
              <w:adjustRightInd w:val="0"/>
              <w:snapToGrid w:val="0"/>
              <w:spacing w:line="300" w:lineRule="exact"/>
              <w:jc w:val="center"/>
              <w:rPr>
                <w:spacing w:val="20"/>
                <w:szCs w:val="21"/>
              </w:rPr>
            </w:pPr>
          </w:p>
        </w:tc>
      </w:tr>
      <w:tr w14:paraId="3E8183D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53AA3CB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2D683F3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0EA52C32" w14:textId="77777777">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2B664B" w14:paraId="68F5EF51" w14:textId="77777777">
            <w:pPr>
              <w:adjustRightInd w:val="0"/>
              <w:snapToGrid w:val="0"/>
              <w:spacing w:line="300" w:lineRule="exact"/>
              <w:jc w:val="center"/>
              <w:rPr>
                <w:spacing w:val="20"/>
                <w:szCs w:val="21"/>
              </w:rPr>
            </w:pPr>
          </w:p>
        </w:tc>
      </w:tr>
      <w:tr w14:paraId="493ED49D"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2BBF2CD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557DDD6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7CBDA0F4" w14:textId="77777777">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2B664B" w14:paraId="252D0492" w14:textId="77777777">
            <w:pPr>
              <w:adjustRightInd w:val="0"/>
              <w:snapToGrid w:val="0"/>
              <w:spacing w:line="300" w:lineRule="exact"/>
              <w:jc w:val="center"/>
              <w:rPr>
                <w:spacing w:val="20"/>
                <w:szCs w:val="21"/>
              </w:rPr>
            </w:pPr>
          </w:p>
        </w:tc>
      </w:tr>
      <w:tr w14:paraId="3669C0C4" w14:textId="77777777">
        <w:tblPrEx>
          <w:tblW w:w="4927" w:type="pct"/>
          <w:tblLook w:val="04A0"/>
        </w:tblPrEx>
        <w:trPr>
          <w:trHeight w:val="586"/>
        </w:trPr>
        <w:tc>
          <w:tcPr>
            <w:tcW w:w="5000" w:type="pct"/>
            <w:gridSpan w:val="4"/>
            <w:tcBorders>
              <w:top w:val="single" w:sz="2" w:space="0" w:color="auto"/>
            </w:tcBorders>
            <w:vAlign w:val="center"/>
          </w:tcPr>
          <w:p w:rsidR="002B664B" w14:paraId="3B47D5FC" w14:textId="77777777">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2B664B" w14:paraId="0065C1D5" w14:textId="77777777">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69" w:name="_Toc27624"/>
      <w:r>
        <w:rPr>
          <w:rFonts w:ascii="黑体" w:hAnsi="黑体" w:hint="eastAsia"/>
          <w:b w:val="0"/>
          <w:bCs w:val="0"/>
          <w:sz w:val="28"/>
          <w:szCs w:val="28"/>
        </w:rPr>
        <w:t>第二节 政府采购合同通用条款</w:t>
      </w:r>
      <w:bookmarkEnd w:id="69"/>
    </w:p>
    <w:p w:rsidR="002B664B" w14:paraId="6A646DE8" w14:textId="77777777">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2B664B" w14:paraId="2494E325"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2B664B" w14:paraId="15E2B72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2B664B" w14:paraId="05BAEB75"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2B664B" w14:paraId="7922ED5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2B664B" w14:paraId="5C5FBB95"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2B664B" w14:paraId="26C1FD40"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2B664B" w14:paraId="186876F9"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2B664B" w14:paraId="08450A35"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2B664B" w14:paraId="001446B5"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2B664B" w14:paraId="4E7543F7"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2B664B" w14:paraId="7D2DECC1"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2B664B" w14:paraId="319F066D"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2B664B" w14:paraId="13779BCE" w14:textId="77777777">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2B664B" w14:paraId="1073ADFA" w14:textId="77777777">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2B664B" w14:paraId="5AA642B2" w14:textId="77777777">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2B664B" w14:paraId="3183BADD"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2B664B" w14:paraId="2309A964" w14:textId="7777777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2B664B" w14:paraId="75ECD517"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2B664B" w14:paraId="1F5B5AB3"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2B664B" w14:paraId="3A9FC53E"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2B664B" w14:paraId="06DC878A" w14:textId="77777777">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2B664B" w14:paraId="3AE8C3F6"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2B664B" w14:paraId="334E3D4E"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2B664B" w14:paraId="5E94AA28" w14:textId="7777777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2B664B" w14:paraId="2F0FBF0A"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2B664B" w14:paraId="20F9AC87"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2B664B" w14:paraId="5FD03471" w14:textId="77777777">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2B664B" w14:paraId="07A6C351" w14:textId="77777777">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2B664B" w14:paraId="09F753BE" w14:textId="77777777">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2B664B" w14:paraId="3BE5CC88"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2B664B" w14:paraId="0579102F" w14:textId="77777777">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2B664B" w14:paraId="2492CFB8" w14:textId="77777777">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2B664B" w14:paraId="51A425BA"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2B664B" w14:paraId="60A4367D"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2B664B" w14:paraId="3F9D4EEF"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2B664B" w14:paraId="6E01318F"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2B664B" w14:paraId="51DCC65C"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2B664B" w14:paraId="787D4657" w14:textId="77777777">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2B664B" w14:paraId="2270F22D" w14:textId="77777777">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2B664B" w14:paraId="2CC0C40B" w14:textId="77777777">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2B664B" w14:paraId="7CBE7188"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B664B" w14:paraId="71DA2D42" w14:textId="77777777">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2B664B" w14:paraId="2C87C3E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2B664B" w14:paraId="2753DD17"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2B664B" w14:paraId="6087A4CA"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2B664B" w14:paraId="1CC22312"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2B664B" w14:paraId="13C3427B"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2B664B" w14:paraId="45BF886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2B664B" w14:paraId="5465AE70"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2B664B" w14:paraId="3F100810" w14:textId="77777777">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2B664B" w14:paraId="46B27F47" w14:textId="77777777">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2B664B" w14:paraId="0E1C0B90"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2B664B" w14:paraId="7CECEFB3"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2B664B" w14:paraId="6B068BA2"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2B664B" w14:paraId="6CE2F720" w14:textId="7777777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2B664B" w14:paraId="7C2463F3"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0"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0"/>
      <w:r>
        <w:rPr>
          <w:rFonts w:ascii="宋体" w:hAnsi="宋体" w:hint="eastAsia"/>
          <w:szCs w:val="21"/>
        </w:rPr>
        <w:t>。</w:t>
      </w:r>
    </w:p>
    <w:p w:rsidR="002B664B" w14:paraId="6C0D73F8"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2B664B" w14:paraId="1C680A96" w14:textId="77777777">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2B664B" w14:paraId="7EEA35ED"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2B664B" w14:paraId="2B51911F" w14:textId="77777777">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2B664B" w14:paraId="421808EB" w14:textId="77777777">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2B664B" w14:paraId="73A54704" w14:textId="77777777">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2B664B" w14:paraId="1E5B9E4B"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2B664B" w14:paraId="1A4348D6"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2B664B" w14:paraId="0129E0BA" w14:textId="77777777">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2B664B" w14:paraId="4DCE0F7C" w14:textId="77777777">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2B664B" w14:paraId="5D5F8B2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rsidR="002B664B" w14:paraId="27B1630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2B664B" w14:paraId="5B6EAB81"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2B664B" w14:paraId="69AA7F2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2B664B" w14:paraId="43CD26E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2B664B" w14:paraId="2C7D8B9E" w14:textId="77777777">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2B664B" w14:paraId="3EFF93D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2B664B" w14:paraId="7723468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2B664B" w14:paraId="072B2644" w14:textId="77777777">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2B664B" w14:paraId="40F79B39" w14:textId="77777777">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2B664B" w14:paraId="32DE29B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2B664B" w14:paraId="3B66B478" w14:textId="77777777">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2B664B" w14:paraId="34FAA585"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2B664B" w14:paraId="46B5D70D"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2B664B" w14:paraId="201F228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2B664B" w14:paraId="6835D0A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2B664B" w14:paraId="413B3E78"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2B664B" w14:paraId="17D33363" w14:textId="77777777">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2B664B" w14:paraId="2B5410D2" w14:textId="77777777">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2B664B" w14:paraId="35D74C1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2B664B" w14:paraId="3FBD7D79"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2B664B" w14:paraId="2ADEE238"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2B664B" w14:paraId="20674DA2"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2B664B" w14:paraId="4E9BD54F" w14:textId="77777777">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2B664B" w14:paraId="172FD199" w14:textId="77777777">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2B664B" w14:paraId="5E1B3697"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2B664B" w14:paraId="420A552D"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2B664B" w14:paraId="582F2345" w14:textId="77777777">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2B664B" w14:paraId="79ACCB37" w14:textId="77777777">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2B664B" w14:paraId="3705FA7E" w14:textId="77777777">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2B664B" w14:paraId="4EBB485E"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2B664B" w14:paraId="754F493B"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2B664B" w14:paraId="3DC25515"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2B664B" w14:paraId="394447C6"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2B664B" w14:paraId="393A4248"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2B664B" w14:paraId="68D1ED9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2B664B" w14:paraId="1E011381"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2B664B" w14:paraId="0B0AD9D6"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2B664B" w14:paraId="14E096A6" w14:textId="77777777">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2B664B" w14:paraId="70562195" w14:textId="77777777">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2B664B" w14:paraId="70B081D3" w14:textId="77777777">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2B664B" w14:paraId="3524FC7A" w14:textId="77777777">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2B664B" w14:paraId="0E09779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2B664B" w14:paraId="27336E0B"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2B664B" w14:paraId="18CE1A5A" w14:textId="77777777">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2B664B" w14:paraId="49B60100" w14:textId="77777777">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2B664B" w14:paraId="40C17478" w14:textId="77777777">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2B664B" w14:paraId="73BEE317" w14:textId="77777777">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2B664B" w14:paraId="297F2FAF" w14:textId="77777777">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2B664B" w14:paraId="6BA331D1" w14:textId="77777777">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2B664B" w14:paraId="028A0799" w14:textId="77777777">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2B664B" w14:paraId="63EF737C"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2B664B" w14:paraId="349A669E"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2B664B" w14:paraId="5701689E" w14:textId="77777777">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2B664B" w14:paraId="0D3F94B6" w14:textId="77777777">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2B664B" w14:paraId="568C35C2" w14:textId="77777777">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1" w:name="_Toc20313"/>
    </w:p>
    <w:p w:rsidR="002B664B" w14:paraId="3071C881" w14:textId="77777777">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2B664B" w14:paraId="0A40A85E" w14:textId="77777777">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667E6DB8"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2B664B" w14:paraId="01FD345E" w14:textId="77777777">
            <w:pPr>
              <w:adjustRightInd w:val="0"/>
              <w:snapToGrid w:val="0"/>
              <w:jc w:val="center"/>
              <w:rPr>
                <w:rFonts w:ascii="宋体" w:hAnsi="宋体" w:hint="eastAsia"/>
                <w:szCs w:val="21"/>
              </w:rPr>
            </w:pPr>
            <w:r>
              <w:rPr>
                <w:rFonts w:ascii="宋体" w:hAnsi="宋体" w:hint="eastAsia"/>
                <w:szCs w:val="21"/>
              </w:rPr>
              <w:t>第二节</w:t>
            </w:r>
          </w:p>
          <w:p w:rsidR="002B664B" w14:paraId="6E1C3FAF" w14:textId="77777777">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2B664B" w14:paraId="43908038" w14:textId="77777777">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2B664B" w14:paraId="25591618" w14:textId="77777777">
            <w:pPr>
              <w:adjustRightInd w:val="0"/>
              <w:snapToGrid w:val="0"/>
              <w:jc w:val="left"/>
              <w:rPr>
                <w:rFonts w:ascii="宋体" w:hAnsi="宋体" w:hint="eastAsia"/>
                <w:szCs w:val="21"/>
              </w:rPr>
            </w:pPr>
          </w:p>
        </w:tc>
      </w:tr>
      <w:tr w14:paraId="2D7B6912" w14:textId="77777777">
        <w:tblPrEx>
          <w:tblW w:w="8519" w:type="dxa"/>
          <w:tblInd w:w="108" w:type="dxa"/>
          <w:tblLayout w:type="fixed"/>
          <w:tblLook w:val="04A0"/>
        </w:tblPrEx>
        <w:trPr>
          <w:trHeight w:val="604"/>
        </w:trPr>
        <w:tc>
          <w:tcPr>
            <w:tcW w:w="1607" w:type="dxa"/>
            <w:vAlign w:val="center"/>
          </w:tcPr>
          <w:p w:rsidR="002B664B" w14:paraId="725ACA27" w14:textId="77777777">
            <w:pPr>
              <w:adjustRightInd w:val="0"/>
              <w:snapToGrid w:val="0"/>
              <w:jc w:val="center"/>
              <w:rPr>
                <w:rFonts w:ascii="宋体" w:hAnsi="宋体" w:hint="eastAsia"/>
                <w:szCs w:val="21"/>
              </w:rPr>
            </w:pPr>
            <w:r>
              <w:rPr>
                <w:rFonts w:ascii="宋体" w:hAnsi="宋体" w:hint="eastAsia"/>
                <w:szCs w:val="21"/>
              </w:rPr>
              <w:t>第二节</w:t>
            </w:r>
          </w:p>
          <w:p w:rsidR="002B664B" w14:paraId="053D689D" w14:textId="77777777">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2B664B" w14:paraId="03BA3C5F" w14:textId="77777777">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2B664B" w14:paraId="566585E2" w14:textId="77777777">
            <w:pPr>
              <w:adjustRightInd w:val="0"/>
              <w:snapToGrid w:val="0"/>
              <w:jc w:val="left"/>
              <w:rPr>
                <w:rFonts w:ascii="宋体" w:hAnsi="宋体" w:hint="eastAsia"/>
                <w:szCs w:val="21"/>
              </w:rPr>
            </w:pPr>
          </w:p>
        </w:tc>
      </w:tr>
      <w:tr w14:paraId="2B7EBB0C" w14:textId="77777777">
        <w:tblPrEx>
          <w:tblW w:w="8519" w:type="dxa"/>
          <w:tblInd w:w="108" w:type="dxa"/>
          <w:tblLayout w:type="fixed"/>
          <w:tblLook w:val="04A0"/>
        </w:tblPrEx>
        <w:trPr>
          <w:trHeight w:val="736"/>
        </w:trPr>
        <w:tc>
          <w:tcPr>
            <w:tcW w:w="1607" w:type="dxa"/>
            <w:vAlign w:val="center"/>
          </w:tcPr>
          <w:p w:rsidR="002B664B" w14:paraId="504E652D" w14:textId="77777777">
            <w:pPr>
              <w:adjustRightInd w:val="0"/>
              <w:snapToGrid w:val="0"/>
              <w:jc w:val="center"/>
              <w:rPr>
                <w:rFonts w:ascii="宋体" w:hAnsi="宋体" w:hint="eastAsia"/>
                <w:szCs w:val="21"/>
              </w:rPr>
            </w:pPr>
            <w:r>
              <w:rPr>
                <w:rFonts w:ascii="宋体" w:hAnsi="宋体" w:hint="eastAsia"/>
                <w:szCs w:val="21"/>
              </w:rPr>
              <w:t>第二节</w:t>
            </w:r>
          </w:p>
          <w:p w:rsidR="002B664B" w14:paraId="5F919937" w14:textId="77777777">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2B664B" w14:paraId="18008A03" w14:textId="77777777">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rsidR="002B664B" w14:paraId="721E003B" w14:textId="77777777">
            <w:pPr>
              <w:adjustRightInd w:val="0"/>
              <w:snapToGrid w:val="0"/>
              <w:jc w:val="left"/>
              <w:rPr>
                <w:rFonts w:ascii="宋体" w:hAnsi="宋体" w:hint="eastAsia"/>
                <w:szCs w:val="21"/>
              </w:rPr>
            </w:pPr>
          </w:p>
        </w:tc>
      </w:tr>
      <w:tr w14:paraId="32A9DCD4" w14:textId="77777777">
        <w:tblPrEx>
          <w:tblW w:w="8519" w:type="dxa"/>
          <w:tblInd w:w="108" w:type="dxa"/>
          <w:tblLayout w:type="fixed"/>
          <w:tblLook w:val="04A0"/>
        </w:tblPrEx>
        <w:trPr>
          <w:trHeight w:val="736"/>
        </w:trPr>
        <w:tc>
          <w:tcPr>
            <w:tcW w:w="1607" w:type="dxa"/>
            <w:vAlign w:val="center"/>
          </w:tcPr>
          <w:p w:rsidR="002B664B" w14:paraId="7B140E2C" w14:textId="77777777">
            <w:pPr>
              <w:adjustRightInd w:val="0"/>
              <w:snapToGrid w:val="0"/>
              <w:jc w:val="center"/>
              <w:rPr>
                <w:rFonts w:ascii="宋体" w:hAnsi="宋体" w:hint="eastAsia"/>
                <w:szCs w:val="21"/>
              </w:rPr>
            </w:pPr>
            <w:r>
              <w:rPr>
                <w:rFonts w:ascii="宋体" w:hAnsi="宋体" w:hint="eastAsia"/>
                <w:szCs w:val="21"/>
              </w:rPr>
              <w:t>第二节</w:t>
            </w:r>
          </w:p>
          <w:p w:rsidR="002B664B" w14:paraId="738E3BCE" w14:textId="77777777">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2B664B" w14:paraId="5F2A4BEE" w14:textId="77777777">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2B664B" w14:paraId="3B3AD93C" w14:textId="77777777">
            <w:pPr>
              <w:adjustRightInd w:val="0"/>
              <w:snapToGrid w:val="0"/>
              <w:jc w:val="left"/>
              <w:rPr>
                <w:rFonts w:ascii="宋体" w:hAnsi="宋体" w:hint="eastAsia"/>
                <w:szCs w:val="21"/>
              </w:rPr>
            </w:pPr>
          </w:p>
        </w:tc>
      </w:tr>
      <w:tr w14:paraId="1ADB16D1" w14:textId="77777777">
        <w:tblPrEx>
          <w:tblW w:w="8519" w:type="dxa"/>
          <w:tblInd w:w="108" w:type="dxa"/>
          <w:tblLayout w:type="fixed"/>
          <w:tblLook w:val="04A0"/>
        </w:tblPrEx>
        <w:trPr>
          <w:trHeight w:val="736"/>
        </w:trPr>
        <w:tc>
          <w:tcPr>
            <w:tcW w:w="1607" w:type="dxa"/>
            <w:vAlign w:val="center"/>
          </w:tcPr>
          <w:p w:rsidR="002B664B" w14:paraId="0CD583EC" w14:textId="77777777">
            <w:pPr>
              <w:adjustRightInd w:val="0"/>
              <w:snapToGrid w:val="0"/>
              <w:jc w:val="center"/>
              <w:rPr>
                <w:rFonts w:ascii="宋体" w:hAnsi="宋体" w:hint="eastAsia"/>
                <w:szCs w:val="21"/>
              </w:rPr>
            </w:pPr>
            <w:r>
              <w:rPr>
                <w:rFonts w:ascii="宋体" w:hAnsi="宋体" w:hint="eastAsia"/>
                <w:szCs w:val="21"/>
              </w:rPr>
              <w:t>第二节</w:t>
            </w:r>
          </w:p>
          <w:p w:rsidR="002B664B" w14:paraId="5EF23C41" w14:textId="77777777">
            <w:pPr>
              <w:snapToGrid w:val="0"/>
              <w:jc w:val="center"/>
            </w:pPr>
            <w:r>
              <w:rPr>
                <w:rFonts w:ascii="宋体" w:hAnsi="宋体" w:hint="eastAsia"/>
                <w:szCs w:val="21"/>
              </w:rPr>
              <w:t>第5.4款</w:t>
            </w:r>
          </w:p>
        </w:tc>
        <w:tc>
          <w:tcPr>
            <w:tcW w:w="1742" w:type="dxa"/>
            <w:vAlign w:val="center"/>
          </w:tcPr>
          <w:p w:rsidR="002B664B" w14:paraId="54679B78" w14:textId="77777777">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2B664B" w14:paraId="0DDC96D7" w14:textId="77777777">
            <w:pPr>
              <w:adjustRightInd w:val="0"/>
              <w:snapToGrid w:val="0"/>
              <w:jc w:val="left"/>
              <w:rPr>
                <w:rFonts w:ascii="宋体" w:hAnsi="宋体" w:hint="eastAsia"/>
                <w:szCs w:val="21"/>
              </w:rPr>
            </w:pPr>
          </w:p>
        </w:tc>
      </w:tr>
      <w:tr w14:paraId="6F1C7DA2" w14:textId="77777777">
        <w:tblPrEx>
          <w:tblW w:w="8519" w:type="dxa"/>
          <w:tblInd w:w="108" w:type="dxa"/>
          <w:tblLayout w:type="fixed"/>
          <w:tblLook w:val="04A0"/>
        </w:tblPrEx>
        <w:trPr>
          <w:trHeight w:val="736"/>
        </w:trPr>
        <w:tc>
          <w:tcPr>
            <w:tcW w:w="1607" w:type="dxa"/>
            <w:vAlign w:val="center"/>
          </w:tcPr>
          <w:p w:rsidR="002B664B" w14:paraId="230A2810" w14:textId="77777777">
            <w:pPr>
              <w:adjustRightInd w:val="0"/>
              <w:snapToGrid w:val="0"/>
              <w:jc w:val="center"/>
              <w:rPr>
                <w:rFonts w:ascii="宋体" w:hAnsi="宋体" w:hint="eastAsia"/>
                <w:szCs w:val="21"/>
              </w:rPr>
            </w:pPr>
            <w:r>
              <w:rPr>
                <w:rFonts w:ascii="宋体" w:hAnsi="宋体" w:hint="eastAsia"/>
                <w:szCs w:val="21"/>
              </w:rPr>
              <w:t>第二节</w:t>
            </w:r>
          </w:p>
          <w:p w:rsidR="002B664B" w14:paraId="15AD1635" w14:textId="77777777">
            <w:pPr>
              <w:snapToGrid w:val="0"/>
              <w:jc w:val="center"/>
              <w:rPr>
                <w:rFonts w:ascii="宋体" w:hAnsi="宋体" w:hint="eastAsia"/>
                <w:szCs w:val="21"/>
              </w:rPr>
            </w:pPr>
            <w:r>
              <w:rPr>
                <w:rFonts w:ascii="宋体" w:hAnsi="宋体" w:hint="eastAsia"/>
                <w:szCs w:val="21"/>
              </w:rPr>
              <w:t>第6.1款</w:t>
            </w:r>
          </w:p>
        </w:tc>
        <w:tc>
          <w:tcPr>
            <w:tcW w:w="1742" w:type="dxa"/>
            <w:vAlign w:val="center"/>
          </w:tcPr>
          <w:p w:rsidR="002B664B" w14:paraId="40EFD7FE" w14:textId="77777777">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2B664B" w14:paraId="11F8C38A" w14:textId="77777777">
            <w:pPr>
              <w:adjustRightInd w:val="0"/>
              <w:snapToGrid w:val="0"/>
              <w:jc w:val="left"/>
              <w:rPr>
                <w:rFonts w:ascii="宋体" w:hAnsi="宋体" w:hint="eastAsia"/>
                <w:szCs w:val="21"/>
              </w:rPr>
            </w:pPr>
          </w:p>
        </w:tc>
      </w:tr>
      <w:tr w14:paraId="176A78D0" w14:textId="77777777">
        <w:tblPrEx>
          <w:tblW w:w="8519" w:type="dxa"/>
          <w:tblInd w:w="108" w:type="dxa"/>
          <w:tblLayout w:type="fixed"/>
          <w:tblLook w:val="04A0"/>
        </w:tblPrEx>
        <w:trPr>
          <w:trHeight w:val="667"/>
        </w:trPr>
        <w:tc>
          <w:tcPr>
            <w:tcW w:w="1607" w:type="dxa"/>
            <w:vMerge w:val="restart"/>
            <w:vAlign w:val="center"/>
          </w:tcPr>
          <w:p w:rsidR="002B664B" w14:paraId="06EADF1D" w14:textId="77777777">
            <w:pPr>
              <w:adjustRightInd w:val="0"/>
              <w:snapToGrid w:val="0"/>
              <w:jc w:val="center"/>
              <w:rPr>
                <w:rFonts w:ascii="宋体" w:hAnsi="宋体" w:hint="eastAsia"/>
                <w:szCs w:val="21"/>
              </w:rPr>
            </w:pPr>
            <w:r>
              <w:rPr>
                <w:rFonts w:ascii="宋体" w:hAnsi="宋体" w:hint="eastAsia"/>
                <w:szCs w:val="21"/>
              </w:rPr>
              <w:t>第二节</w:t>
            </w:r>
          </w:p>
          <w:p w:rsidR="002B664B" w14:paraId="46648762" w14:textId="77777777">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2B664B" w14:paraId="0CF91AB0" w14:textId="77777777">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2B664B" w14:paraId="73C39B84" w14:textId="77777777"/>
        </w:tc>
      </w:tr>
      <w:tr w14:paraId="5A294D45" w14:textId="77777777">
        <w:tblPrEx>
          <w:tblW w:w="8519" w:type="dxa"/>
          <w:tblInd w:w="108" w:type="dxa"/>
          <w:tblLayout w:type="fixed"/>
          <w:tblLook w:val="04A0"/>
        </w:tblPrEx>
        <w:trPr>
          <w:trHeight w:val="667"/>
        </w:trPr>
        <w:tc>
          <w:tcPr>
            <w:tcW w:w="1607" w:type="dxa"/>
            <w:vMerge/>
            <w:vAlign w:val="center"/>
          </w:tcPr>
          <w:p w:rsidR="002B664B" w14:paraId="409E8240" w14:textId="77777777">
            <w:pPr>
              <w:adjustRightInd w:val="0"/>
              <w:snapToGrid w:val="0"/>
              <w:jc w:val="center"/>
              <w:rPr>
                <w:rFonts w:ascii="宋体" w:hAnsi="宋体" w:hint="eastAsia"/>
                <w:szCs w:val="21"/>
              </w:rPr>
            </w:pPr>
          </w:p>
        </w:tc>
        <w:tc>
          <w:tcPr>
            <w:tcW w:w="1742" w:type="dxa"/>
            <w:vAlign w:val="center"/>
          </w:tcPr>
          <w:p w:rsidR="002B664B" w14:paraId="729B8DAF" w14:textId="77777777">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2B664B" w14:paraId="532EC65B" w14:textId="77777777"/>
        </w:tc>
      </w:tr>
      <w:tr w14:paraId="69303ADC" w14:textId="77777777">
        <w:tblPrEx>
          <w:tblW w:w="8519" w:type="dxa"/>
          <w:tblInd w:w="108" w:type="dxa"/>
          <w:tblLayout w:type="fixed"/>
          <w:tblLook w:val="04A0"/>
        </w:tblPrEx>
        <w:trPr>
          <w:trHeight w:val="772"/>
        </w:trPr>
        <w:tc>
          <w:tcPr>
            <w:tcW w:w="1607" w:type="dxa"/>
            <w:vAlign w:val="center"/>
          </w:tcPr>
          <w:p w:rsidR="002B664B" w14:paraId="09B83D2B" w14:textId="77777777">
            <w:pPr>
              <w:adjustRightInd w:val="0"/>
              <w:snapToGrid w:val="0"/>
              <w:jc w:val="center"/>
              <w:rPr>
                <w:rFonts w:ascii="宋体" w:hAnsi="宋体" w:hint="eastAsia"/>
                <w:szCs w:val="21"/>
              </w:rPr>
            </w:pPr>
            <w:r>
              <w:rPr>
                <w:rFonts w:ascii="宋体" w:hAnsi="宋体" w:hint="eastAsia"/>
                <w:szCs w:val="21"/>
              </w:rPr>
              <w:t>第二节</w:t>
            </w:r>
          </w:p>
          <w:p w:rsidR="002B664B" w14:paraId="19BEEAFB" w14:textId="77777777">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2B664B" w14:paraId="2CC09620" w14:textId="77777777">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2B664B" w14:paraId="0EB0120F" w14:textId="77777777"/>
        </w:tc>
      </w:tr>
      <w:tr w14:paraId="16B0558A" w14:textId="77777777">
        <w:tblPrEx>
          <w:tblW w:w="8519" w:type="dxa"/>
          <w:tblInd w:w="108" w:type="dxa"/>
          <w:tblLayout w:type="fixed"/>
          <w:tblLook w:val="04A0"/>
        </w:tblPrEx>
        <w:trPr>
          <w:trHeight w:val="667"/>
        </w:trPr>
        <w:tc>
          <w:tcPr>
            <w:tcW w:w="1607" w:type="dxa"/>
            <w:vAlign w:val="center"/>
          </w:tcPr>
          <w:p w:rsidR="002B664B" w14:paraId="6DB4A4CD" w14:textId="77777777">
            <w:pPr>
              <w:adjustRightInd w:val="0"/>
              <w:snapToGrid w:val="0"/>
              <w:jc w:val="center"/>
              <w:rPr>
                <w:rFonts w:ascii="宋体" w:hAnsi="宋体" w:hint="eastAsia"/>
                <w:szCs w:val="21"/>
              </w:rPr>
            </w:pPr>
            <w:r>
              <w:rPr>
                <w:rFonts w:ascii="宋体" w:hAnsi="宋体" w:hint="eastAsia"/>
                <w:szCs w:val="21"/>
              </w:rPr>
              <w:t>第二节</w:t>
            </w:r>
          </w:p>
          <w:p w:rsidR="002B664B" w14:paraId="616E787C" w14:textId="77777777">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2B664B" w14:paraId="57E150D1" w14:textId="77777777">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2B664B" w14:paraId="4FF27E9B" w14:textId="77777777"/>
        </w:tc>
      </w:tr>
      <w:tr w14:paraId="24B0EF37" w14:textId="77777777">
        <w:tblPrEx>
          <w:tblW w:w="8519" w:type="dxa"/>
          <w:tblInd w:w="108" w:type="dxa"/>
          <w:tblLayout w:type="fixed"/>
          <w:tblLook w:val="04A0"/>
        </w:tblPrEx>
        <w:trPr>
          <w:trHeight w:val="736"/>
        </w:trPr>
        <w:tc>
          <w:tcPr>
            <w:tcW w:w="1607" w:type="dxa"/>
            <w:vAlign w:val="center"/>
          </w:tcPr>
          <w:p w:rsidR="002B664B" w14:paraId="782C83F3" w14:textId="77777777">
            <w:pPr>
              <w:adjustRightInd w:val="0"/>
              <w:snapToGrid w:val="0"/>
              <w:jc w:val="center"/>
              <w:rPr>
                <w:rFonts w:ascii="宋体" w:hAnsi="宋体" w:hint="eastAsia"/>
                <w:szCs w:val="21"/>
              </w:rPr>
            </w:pPr>
            <w:r>
              <w:rPr>
                <w:rFonts w:ascii="宋体" w:hAnsi="宋体" w:hint="eastAsia"/>
                <w:szCs w:val="21"/>
              </w:rPr>
              <w:t>第二节</w:t>
            </w:r>
          </w:p>
          <w:p w:rsidR="002B664B" w14:paraId="289D136B" w14:textId="77777777">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2B664B" w14:paraId="379C66AC" w14:textId="77777777">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2B664B" w14:paraId="1B06211D" w14:textId="77777777">
            <w:pPr>
              <w:autoSpaceDE w:val="0"/>
              <w:autoSpaceDN w:val="0"/>
              <w:adjustRightInd w:val="0"/>
              <w:snapToGrid w:val="0"/>
              <w:ind w:firstLine="420" w:firstLineChars="200"/>
              <w:jc w:val="left"/>
              <w:rPr>
                <w:rFonts w:ascii="宋体" w:hAnsi="宋体" w:hint="eastAsia"/>
                <w:szCs w:val="21"/>
              </w:rPr>
            </w:pPr>
          </w:p>
        </w:tc>
      </w:tr>
      <w:tr w14:paraId="1D96F177" w14:textId="77777777">
        <w:tblPrEx>
          <w:tblW w:w="8519" w:type="dxa"/>
          <w:tblInd w:w="108" w:type="dxa"/>
          <w:tblLayout w:type="fixed"/>
          <w:tblLook w:val="04A0"/>
        </w:tblPrEx>
        <w:trPr>
          <w:trHeight w:val="736"/>
        </w:trPr>
        <w:tc>
          <w:tcPr>
            <w:tcW w:w="1607" w:type="dxa"/>
            <w:vAlign w:val="center"/>
          </w:tcPr>
          <w:p w:rsidR="002B664B" w14:paraId="21269F1C" w14:textId="77777777">
            <w:pPr>
              <w:adjustRightInd w:val="0"/>
              <w:snapToGrid w:val="0"/>
              <w:jc w:val="center"/>
              <w:rPr>
                <w:rFonts w:ascii="宋体" w:hAnsi="宋体" w:hint="eastAsia"/>
                <w:szCs w:val="21"/>
              </w:rPr>
            </w:pPr>
            <w:r>
              <w:rPr>
                <w:rFonts w:ascii="宋体" w:hAnsi="宋体" w:hint="eastAsia"/>
                <w:szCs w:val="21"/>
              </w:rPr>
              <w:t>第二节</w:t>
            </w:r>
          </w:p>
          <w:p w:rsidR="002B664B" w14:paraId="517BC1B8" w14:textId="77777777">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2B664B" w14:paraId="6E503582" w14:textId="77777777">
            <w:pPr>
              <w:adjustRightInd w:val="0"/>
              <w:snapToGrid w:val="0"/>
              <w:jc w:val="left"/>
              <w:rPr>
                <w:rFonts w:ascii="宋体" w:hAnsi="宋体" w:hint="eastAsia"/>
                <w:szCs w:val="21"/>
              </w:rPr>
            </w:pPr>
            <w:r>
              <w:rPr>
                <w:rFonts w:ascii="宋体" w:hAnsi="宋体" w:hint="eastAsia"/>
                <w:szCs w:val="21"/>
              </w:rPr>
              <w:t>货物质量缺陷</w:t>
            </w:r>
          </w:p>
          <w:p w:rsidR="002B664B" w14:paraId="74C3DD02" w14:textId="77777777">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2B664B" w14:paraId="0F1A4E32" w14:textId="77777777">
            <w:pPr>
              <w:adjustRightInd w:val="0"/>
              <w:snapToGrid w:val="0"/>
              <w:jc w:val="left"/>
              <w:rPr>
                <w:rFonts w:ascii="宋体" w:hAnsi="宋体" w:hint="eastAsia"/>
                <w:szCs w:val="21"/>
              </w:rPr>
            </w:pPr>
          </w:p>
        </w:tc>
      </w:tr>
      <w:tr w14:paraId="0E9B1DC2" w14:textId="77777777">
        <w:tblPrEx>
          <w:tblW w:w="8519" w:type="dxa"/>
          <w:tblInd w:w="108" w:type="dxa"/>
          <w:tblLayout w:type="fixed"/>
          <w:tblLook w:val="04A0"/>
        </w:tblPrEx>
        <w:trPr>
          <w:trHeight w:val="736"/>
        </w:trPr>
        <w:tc>
          <w:tcPr>
            <w:tcW w:w="1607" w:type="dxa"/>
            <w:vAlign w:val="center"/>
          </w:tcPr>
          <w:p w:rsidR="002B664B" w14:paraId="181325D9" w14:textId="77777777">
            <w:pPr>
              <w:snapToGrid w:val="0"/>
              <w:jc w:val="center"/>
              <w:rPr>
                <w:rFonts w:ascii="宋体" w:hAnsi="宋体" w:cs="宋体" w:hint="eastAsia"/>
                <w:szCs w:val="21"/>
              </w:rPr>
            </w:pPr>
            <w:r>
              <w:rPr>
                <w:rFonts w:ascii="宋体" w:hAnsi="宋体" w:cs="宋体" w:hint="eastAsia"/>
                <w:szCs w:val="21"/>
              </w:rPr>
              <w:t>第二节</w:t>
            </w:r>
          </w:p>
          <w:p w:rsidR="002B664B" w14:paraId="55E6DBB7" w14:textId="77777777">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2B664B" w14:paraId="087FDCCA" w14:textId="77777777">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2B664B" w14:paraId="7DFE6D29" w14:textId="77777777">
            <w:pPr>
              <w:adjustRightInd w:val="0"/>
              <w:snapToGrid w:val="0"/>
              <w:jc w:val="left"/>
              <w:rPr>
                <w:rFonts w:ascii="宋体" w:hAnsi="宋体" w:hint="eastAsia"/>
                <w:szCs w:val="21"/>
              </w:rPr>
            </w:pPr>
          </w:p>
        </w:tc>
      </w:tr>
      <w:tr w14:paraId="4FC22C0E" w14:textId="77777777">
        <w:tblPrEx>
          <w:tblW w:w="8519" w:type="dxa"/>
          <w:tblInd w:w="108" w:type="dxa"/>
          <w:tblLayout w:type="fixed"/>
          <w:tblLook w:val="04A0"/>
        </w:tblPrEx>
        <w:trPr>
          <w:trHeight w:val="697"/>
        </w:trPr>
        <w:tc>
          <w:tcPr>
            <w:tcW w:w="1607" w:type="dxa"/>
            <w:vAlign w:val="center"/>
          </w:tcPr>
          <w:p w:rsidR="002B664B" w14:paraId="35E33FE2" w14:textId="77777777">
            <w:pPr>
              <w:adjustRightInd w:val="0"/>
              <w:snapToGrid w:val="0"/>
              <w:jc w:val="center"/>
              <w:rPr>
                <w:rFonts w:ascii="宋体" w:hAnsi="宋体" w:hint="eastAsia"/>
                <w:szCs w:val="21"/>
              </w:rPr>
            </w:pPr>
            <w:r>
              <w:rPr>
                <w:rFonts w:ascii="宋体" w:hAnsi="宋体" w:hint="eastAsia"/>
                <w:szCs w:val="21"/>
              </w:rPr>
              <w:t>第二节</w:t>
            </w:r>
          </w:p>
          <w:p w:rsidR="002B664B" w14:paraId="760BCB35" w14:textId="77777777">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2B664B" w14:paraId="65C33F71" w14:textId="77777777">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2B664B" w14:paraId="6376BF35" w14:textId="77777777">
            <w:pPr>
              <w:adjustRightInd w:val="0"/>
              <w:snapToGrid w:val="0"/>
              <w:jc w:val="left"/>
              <w:rPr>
                <w:rFonts w:ascii="宋体" w:hAnsi="宋体" w:hint="eastAsia"/>
                <w:szCs w:val="21"/>
              </w:rPr>
            </w:pPr>
          </w:p>
        </w:tc>
      </w:tr>
      <w:tr w14:paraId="5BC479AB" w14:textId="77777777">
        <w:tblPrEx>
          <w:tblW w:w="8519" w:type="dxa"/>
          <w:tblInd w:w="108" w:type="dxa"/>
          <w:tblLayout w:type="fixed"/>
          <w:tblLook w:val="04A0"/>
        </w:tblPrEx>
        <w:trPr>
          <w:trHeight w:val="697"/>
        </w:trPr>
        <w:tc>
          <w:tcPr>
            <w:tcW w:w="1607" w:type="dxa"/>
            <w:vAlign w:val="center"/>
          </w:tcPr>
          <w:p w:rsidR="002B664B" w14:paraId="4C5022E9" w14:textId="77777777">
            <w:pPr>
              <w:adjustRightInd w:val="0"/>
              <w:snapToGrid w:val="0"/>
              <w:jc w:val="center"/>
              <w:rPr>
                <w:rFonts w:ascii="宋体" w:hAnsi="宋体" w:hint="eastAsia"/>
                <w:szCs w:val="21"/>
              </w:rPr>
            </w:pPr>
            <w:r>
              <w:rPr>
                <w:rFonts w:ascii="宋体" w:hAnsi="宋体" w:hint="eastAsia"/>
                <w:szCs w:val="21"/>
              </w:rPr>
              <w:t>第二节</w:t>
            </w:r>
          </w:p>
          <w:p w:rsidR="002B664B" w14:paraId="19E4364C" w14:textId="77777777">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2B664B" w14:paraId="32D84517" w14:textId="77777777">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2B664B" w14:paraId="3C1F9B27" w14:textId="77777777">
            <w:pPr>
              <w:adjustRightInd w:val="0"/>
              <w:snapToGrid w:val="0"/>
              <w:jc w:val="left"/>
              <w:rPr>
                <w:rFonts w:ascii="宋体" w:hAnsi="宋体" w:hint="eastAsia"/>
                <w:szCs w:val="21"/>
              </w:rPr>
            </w:pPr>
          </w:p>
        </w:tc>
      </w:tr>
      <w:tr w14:paraId="11B7CA20" w14:textId="77777777">
        <w:tblPrEx>
          <w:tblW w:w="8519" w:type="dxa"/>
          <w:tblInd w:w="108" w:type="dxa"/>
          <w:tblLayout w:type="fixed"/>
          <w:tblLook w:val="04A0"/>
        </w:tblPrEx>
        <w:trPr>
          <w:trHeight w:val="736"/>
        </w:trPr>
        <w:tc>
          <w:tcPr>
            <w:tcW w:w="1607" w:type="dxa"/>
            <w:vAlign w:val="center"/>
          </w:tcPr>
          <w:p w:rsidR="002B664B" w14:paraId="7747F513" w14:textId="77777777">
            <w:pPr>
              <w:adjustRightInd w:val="0"/>
              <w:snapToGrid w:val="0"/>
              <w:jc w:val="center"/>
              <w:rPr>
                <w:rFonts w:ascii="宋体" w:hAnsi="宋体" w:hint="eastAsia"/>
                <w:szCs w:val="21"/>
              </w:rPr>
            </w:pPr>
            <w:r>
              <w:rPr>
                <w:rFonts w:ascii="宋体" w:hAnsi="宋体" w:hint="eastAsia"/>
                <w:szCs w:val="21"/>
              </w:rPr>
              <w:t>第二节</w:t>
            </w:r>
          </w:p>
          <w:p w:rsidR="002B664B" w14:paraId="01138EBD" w14:textId="77777777">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2B664B" w14:paraId="0335639C" w14:textId="77777777">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2B664B" w14:paraId="11FDCAE8" w14:textId="77777777">
            <w:pPr>
              <w:adjustRightInd w:val="0"/>
              <w:snapToGrid w:val="0"/>
              <w:jc w:val="left"/>
              <w:rPr>
                <w:rFonts w:ascii="宋体" w:hAnsi="宋体" w:hint="eastAsia"/>
                <w:szCs w:val="21"/>
              </w:rPr>
            </w:pPr>
          </w:p>
        </w:tc>
      </w:tr>
      <w:tr w14:paraId="1A0B65D5" w14:textId="77777777">
        <w:tblPrEx>
          <w:tblW w:w="8519" w:type="dxa"/>
          <w:tblInd w:w="108" w:type="dxa"/>
          <w:tblLayout w:type="fixed"/>
          <w:tblLook w:val="04A0"/>
        </w:tblPrEx>
        <w:trPr>
          <w:trHeight w:val="784"/>
        </w:trPr>
        <w:tc>
          <w:tcPr>
            <w:tcW w:w="1607" w:type="dxa"/>
            <w:vAlign w:val="center"/>
          </w:tcPr>
          <w:p w:rsidR="002B664B" w14:paraId="61F90223" w14:textId="77777777">
            <w:pPr>
              <w:adjustRightInd w:val="0"/>
              <w:snapToGrid w:val="0"/>
              <w:jc w:val="center"/>
              <w:rPr>
                <w:rFonts w:ascii="宋体" w:hAnsi="宋体" w:hint="eastAsia"/>
                <w:szCs w:val="21"/>
              </w:rPr>
            </w:pPr>
            <w:r>
              <w:rPr>
                <w:rFonts w:ascii="宋体" w:hAnsi="宋体" w:hint="eastAsia"/>
                <w:szCs w:val="21"/>
              </w:rPr>
              <w:t>第二节</w:t>
            </w:r>
          </w:p>
          <w:p w:rsidR="002B664B" w14:paraId="0ADC9DFF" w14:textId="77777777">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2B664B" w14:paraId="4B0F4D41" w14:textId="77777777">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2B664B" w14:paraId="4029FE8D" w14:textId="77777777">
            <w:pPr>
              <w:adjustRightInd w:val="0"/>
              <w:snapToGrid w:val="0"/>
              <w:jc w:val="left"/>
              <w:rPr>
                <w:rFonts w:ascii="宋体" w:hAnsi="宋体" w:hint="eastAsia"/>
                <w:szCs w:val="21"/>
              </w:rPr>
            </w:pPr>
          </w:p>
        </w:tc>
      </w:tr>
      <w:tr w14:paraId="24D29FDA" w14:textId="77777777">
        <w:tblPrEx>
          <w:tblW w:w="8519" w:type="dxa"/>
          <w:tblInd w:w="108" w:type="dxa"/>
          <w:tblLayout w:type="fixed"/>
          <w:tblLook w:val="04A0"/>
        </w:tblPrEx>
        <w:trPr>
          <w:trHeight w:val="784"/>
        </w:trPr>
        <w:tc>
          <w:tcPr>
            <w:tcW w:w="1607" w:type="dxa"/>
            <w:vAlign w:val="center"/>
          </w:tcPr>
          <w:p w:rsidR="002B664B" w14:paraId="1B39FB7A" w14:textId="77777777">
            <w:pPr>
              <w:adjustRightInd w:val="0"/>
              <w:snapToGrid w:val="0"/>
              <w:jc w:val="center"/>
              <w:rPr>
                <w:rFonts w:ascii="宋体" w:hAnsi="宋体" w:hint="eastAsia"/>
                <w:szCs w:val="21"/>
              </w:rPr>
            </w:pPr>
            <w:r>
              <w:rPr>
                <w:rFonts w:ascii="宋体" w:hAnsi="宋体" w:hint="eastAsia"/>
                <w:szCs w:val="21"/>
              </w:rPr>
              <w:t>第二节</w:t>
            </w:r>
          </w:p>
          <w:p w:rsidR="002B664B" w14:paraId="7CA8F998" w14:textId="77777777">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2B664B" w14:paraId="1111BABB" w14:textId="77777777">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2B664B" w14:paraId="2C35206D" w14:textId="77777777">
            <w:pPr>
              <w:adjustRightInd w:val="0"/>
              <w:snapToGrid w:val="0"/>
              <w:jc w:val="left"/>
              <w:rPr>
                <w:rFonts w:ascii="宋体" w:hAnsi="宋体" w:hint="eastAsia"/>
                <w:szCs w:val="21"/>
              </w:rPr>
            </w:pPr>
          </w:p>
        </w:tc>
      </w:tr>
      <w:tr w14:paraId="4E7EC54B" w14:textId="77777777">
        <w:tblPrEx>
          <w:tblW w:w="8519" w:type="dxa"/>
          <w:tblInd w:w="108" w:type="dxa"/>
          <w:tblLayout w:type="fixed"/>
          <w:tblLook w:val="04A0"/>
        </w:tblPrEx>
        <w:trPr>
          <w:trHeight w:val="736"/>
        </w:trPr>
        <w:tc>
          <w:tcPr>
            <w:tcW w:w="1607" w:type="dxa"/>
            <w:vAlign w:val="center"/>
          </w:tcPr>
          <w:p w:rsidR="002B664B" w14:paraId="1FC1572B" w14:textId="77777777">
            <w:pPr>
              <w:adjustRightInd w:val="0"/>
              <w:snapToGrid w:val="0"/>
              <w:jc w:val="center"/>
              <w:rPr>
                <w:rFonts w:ascii="宋体" w:hAnsi="宋体" w:hint="eastAsia"/>
                <w:szCs w:val="21"/>
              </w:rPr>
            </w:pPr>
            <w:r>
              <w:rPr>
                <w:rFonts w:ascii="宋体" w:hAnsi="宋体" w:hint="eastAsia"/>
                <w:szCs w:val="21"/>
              </w:rPr>
              <w:t>第二节</w:t>
            </w:r>
          </w:p>
          <w:p w:rsidR="002B664B" w14:paraId="007F9EB7" w14:textId="77777777">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2B664B" w14:paraId="2A4F2C37" w14:textId="77777777">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2B664B" w14:paraId="66833225" w14:textId="77777777">
            <w:pPr>
              <w:adjustRightInd w:val="0"/>
              <w:snapToGrid w:val="0"/>
              <w:jc w:val="left"/>
              <w:rPr>
                <w:rFonts w:ascii="宋体" w:hAnsi="宋体" w:hint="eastAsia"/>
                <w:szCs w:val="21"/>
              </w:rPr>
            </w:pPr>
          </w:p>
        </w:tc>
      </w:tr>
      <w:tr w14:paraId="5F63CCB3" w14:textId="77777777">
        <w:tblPrEx>
          <w:tblW w:w="8519" w:type="dxa"/>
          <w:tblInd w:w="108" w:type="dxa"/>
          <w:tblLayout w:type="fixed"/>
          <w:tblLook w:val="04A0"/>
        </w:tblPrEx>
        <w:trPr>
          <w:trHeight w:val="736"/>
        </w:trPr>
        <w:tc>
          <w:tcPr>
            <w:tcW w:w="1607" w:type="dxa"/>
            <w:vAlign w:val="center"/>
          </w:tcPr>
          <w:p w:rsidR="002B664B" w14:paraId="3857A84C" w14:textId="77777777">
            <w:pPr>
              <w:adjustRightInd w:val="0"/>
              <w:snapToGrid w:val="0"/>
              <w:jc w:val="center"/>
              <w:rPr>
                <w:rFonts w:ascii="宋体" w:hAnsi="宋体" w:hint="eastAsia"/>
                <w:szCs w:val="21"/>
              </w:rPr>
            </w:pPr>
            <w:r>
              <w:rPr>
                <w:rFonts w:ascii="宋体" w:hAnsi="宋体" w:hint="eastAsia"/>
                <w:szCs w:val="21"/>
              </w:rPr>
              <w:t>第二节</w:t>
            </w:r>
          </w:p>
          <w:p w:rsidR="002B664B" w14:paraId="22397F00" w14:textId="77777777">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2B664B" w14:paraId="461FEF8C" w14:textId="77777777">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2B664B" w14:paraId="15316E0C" w14:textId="77777777">
            <w:pPr>
              <w:adjustRightInd w:val="0"/>
              <w:snapToGrid w:val="0"/>
              <w:jc w:val="left"/>
              <w:rPr>
                <w:rFonts w:ascii="宋体" w:hAnsi="宋体" w:hint="eastAsia"/>
                <w:szCs w:val="21"/>
              </w:rPr>
            </w:pPr>
          </w:p>
        </w:tc>
      </w:tr>
      <w:tr w14:paraId="25056301" w14:textId="77777777">
        <w:tblPrEx>
          <w:tblW w:w="8519" w:type="dxa"/>
          <w:tblInd w:w="108" w:type="dxa"/>
          <w:tblLayout w:type="fixed"/>
          <w:tblLook w:val="04A0"/>
        </w:tblPrEx>
        <w:trPr>
          <w:trHeight w:val="736"/>
        </w:trPr>
        <w:tc>
          <w:tcPr>
            <w:tcW w:w="1607" w:type="dxa"/>
            <w:vAlign w:val="center"/>
          </w:tcPr>
          <w:p w:rsidR="002B664B" w14:paraId="654D358E" w14:textId="77777777">
            <w:pPr>
              <w:adjustRightInd w:val="0"/>
              <w:snapToGrid w:val="0"/>
              <w:jc w:val="center"/>
              <w:rPr>
                <w:rFonts w:ascii="宋体" w:hAnsi="宋体" w:hint="eastAsia"/>
                <w:szCs w:val="21"/>
              </w:rPr>
            </w:pPr>
            <w:r>
              <w:rPr>
                <w:rFonts w:ascii="宋体" w:hAnsi="宋体" w:hint="eastAsia"/>
                <w:szCs w:val="21"/>
              </w:rPr>
              <w:t>第二节</w:t>
            </w:r>
          </w:p>
          <w:p w:rsidR="002B664B" w14:paraId="2FB230D2" w14:textId="77777777">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2B664B" w14:paraId="595DFA6C" w14:textId="77777777">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2B664B" w14:paraId="291D3BEB" w14:textId="77777777">
            <w:pPr>
              <w:adjustRightInd w:val="0"/>
              <w:snapToGrid w:val="0"/>
              <w:jc w:val="left"/>
              <w:rPr>
                <w:rFonts w:ascii="宋体" w:hAnsi="宋体" w:hint="eastAsia"/>
                <w:szCs w:val="21"/>
                <w:u w:val="single"/>
              </w:rPr>
            </w:pPr>
          </w:p>
        </w:tc>
      </w:tr>
      <w:tr w14:paraId="6206B18D" w14:textId="77777777">
        <w:tblPrEx>
          <w:tblW w:w="8519" w:type="dxa"/>
          <w:tblInd w:w="108" w:type="dxa"/>
          <w:tblLayout w:type="fixed"/>
          <w:tblLook w:val="04A0"/>
        </w:tblPrEx>
        <w:trPr>
          <w:trHeight w:val="736"/>
        </w:trPr>
        <w:tc>
          <w:tcPr>
            <w:tcW w:w="1607" w:type="dxa"/>
            <w:vAlign w:val="center"/>
          </w:tcPr>
          <w:p w:rsidR="002B664B" w14:paraId="745C1597" w14:textId="77777777">
            <w:pPr>
              <w:adjustRightInd w:val="0"/>
              <w:snapToGrid w:val="0"/>
              <w:jc w:val="center"/>
              <w:rPr>
                <w:rFonts w:ascii="宋体" w:hAnsi="宋体" w:hint="eastAsia"/>
                <w:szCs w:val="21"/>
              </w:rPr>
            </w:pPr>
            <w:r>
              <w:rPr>
                <w:rFonts w:ascii="宋体" w:hAnsi="宋体" w:hint="eastAsia"/>
                <w:szCs w:val="21"/>
              </w:rPr>
              <w:t>第二节</w:t>
            </w:r>
          </w:p>
          <w:p w:rsidR="002B664B" w14:paraId="3B4D1147" w14:textId="77777777">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2B664B" w14:paraId="3C48B095" w14:textId="77777777">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2B664B" w14:paraId="07D2E5C4" w14:textId="77777777">
            <w:pPr>
              <w:adjustRightInd w:val="0"/>
              <w:snapToGrid w:val="0"/>
              <w:jc w:val="left"/>
              <w:rPr>
                <w:rFonts w:ascii="宋体" w:hAnsi="宋体" w:hint="eastAsia"/>
                <w:szCs w:val="21"/>
                <w:u w:val="single"/>
              </w:rPr>
            </w:pPr>
          </w:p>
        </w:tc>
      </w:tr>
      <w:tr w14:paraId="67AE379B"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2B664B" w14:paraId="2F54E79F" w14:textId="77777777">
            <w:pPr>
              <w:adjustRightInd w:val="0"/>
              <w:snapToGrid w:val="0"/>
              <w:jc w:val="center"/>
              <w:rPr>
                <w:rFonts w:ascii="宋体" w:hAnsi="宋体" w:hint="eastAsia"/>
                <w:szCs w:val="21"/>
              </w:rPr>
            </w:pPr>
            <w:r>
              <w:rPr>
                <w:rFonts w:ascii="宋体" w:hAnsi="宋体" w:hint="eastAsia"/>
                <w:szCs w:val="21"/>
              </w:rPr>
              <w:t>第二节</w:t>
            </w:r>
          </w:p>
          <w:p w:rsidR="002B664B" w14:paraId="3C202202" w14:textId="77777777">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2B664B" w14:paraId="5BFDE333" w14:textId="77777777">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2B664B" w14:paraId="3E857913" w14:textId="77777777">
            <w:pPr>
              <w:adjustRightInd w:val="0"/>
              <w:snapToGrid w:val="0"/>
              <w:jc w:val="left"/>
              <w:rPr>
                <w:rFonts w:ascii="宋体" w:hAnsi="宋体" w:hint="eastAsia"/>
                <w:szCs w:val="21"/>
                <w:u w:val="single"/>
              </w:rPr>
            </w:pPr>
          </w:p>
        </w:tc>
      </w:tr>
      <w:tr w14:paraId="6995B73A"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2B664B" w14:paraId="67F99CFE" w14:textId="77777777">
            <w:pPr>
              <w:adjustRightInd w:val="0"/>
              <w:snapToGrid w:val="0"/>
              <w:jc w:val="center"/>
              <w:rPr>
                <w:rFonts w:ascii="宋体" w:hAnsi="宋体" w:hint="eastAsia"/>
                <w:szCs w:val="21"/>
              </w:rPr>
            </w:pPr>
            <w:r>
              <w:rPr>
                <w:rFonts w:ascii="宋体" w:hAnsi="宋体" w:hint="eastAsia"/>
                <w:szCs w:val="21"/>
              </w:rPr>
              <w:t>第二节</w:t>
            </w:r>
          </w:p>
          <w:p w:rsidR="002B664B" w14:paraId="5614915B" w14:textId="77777777">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2B664B" w14:paraId="6FC05108" w14:textId="77777777">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2B664B" w14:paraId="6703E978" w14:textId="77777777">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2B664B" w14:paraId="1970FBDA" w14:textId="77777777">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2B664B" w14:paraId="3559B4C7" w14:textId="77777777">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14:paraId="629DD59A" w14:textId="77777777">
        <w:tblPrEx>
          <w:tblW w:w="8519" w:type="dxa"/>
          <w:tblInd w:w="108" w:type="dxa"/>
          <w:tblLayout w:type="fixed"/>
          <w:tblLook w:val="04A0"/>
        </w:tblPrEx>
        <w:trPr>
          <w:trHeight w:val="770"/>
        </w:trPr>
        <w:tc>
          <w:tcPr>
            <w:tcW w:w="1607" w:type="dxa"/>
            <w:vAlign w:val="center"/>
          </w:tcPr>
          <w:p w:rsidR="002B664B" w14:paraId="1B4756EC" w14:textId="77777777">
            <w:pPr>
              <w:adjustRightInd w:val="0"/>
              <w:snapToGrid w:val="0"/>
              <w:jc w:val="center"/>
              <w:rPr>
                <w:rFonts w:ascii="宋体" w:hAnsi="宋体" w:hint="eastAsia"/>
                <w:szCs w:val="21"/>
              </w:rPr>
            </w:pPr>
            <w:r>
              <w:rPr>
                <w:rFonts w:ascii="宋体" w:hAnsi="宋体" w:hint="eastAsia"/>
                <w:szCs w:val="21"/>
              </w:rPr>
              <w:t>第二节</w:t>
            </w:r>
          </w:p>
          <w:p w:rsidR="002B664B" w14:paraId="4DFB0B71" w14:textId="77777777">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2B664B" w14:paraId="1CAA2389" w14:textId="77777777">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2B664B" w14:paraId="39D86EAD" w14:textId="77777777">
            <w:pPr>
              <w:adjustRightInd w:val="0"/>
              <w:snapToGrid w:val="0"/>
              <w:jc w:val="left"/>
              <w:rPr>
                <w:rFonts w:ascii="宋体" w:hAnsi="宋体" w:hint="eastAsia"/>
                <w:szCs w:val="21"/>
              </w:rPr>
            </w:pPr>
          </w:p>
        </w:tc>
      </w:tr>
    </w:tbl>
    <w:p w:rsidR="002B664B" w14:paraId="2B1C3040" w14:textId="77777777"/>
    <w:p w:rsidR="002B664B" w14:paraId="0F284C7C" w14:textId="77777777">
      <w:pPr>
        <w:rPr>
          <w:b/>
          <w:bCs/>
          <w:sz w:val="44"/>
          <w:szCs w:val="44"/>
        </w:rPr>
      </w:pPr>
    </w:p>
    <w:p w:rsidR="002B664B" w14:paraId="28DE87CF" w14:textId="77777777"/>
    <w:p w:rsidR="00A77B3E"/>
    <w:p w14:paraId="0D9A9C79">
      <w:pPr>
        <w:spacing w:line="360" w:lineRule="auto"/>
        <w:ind w:firstLine="3066" w:firstLineChars="1460"/>
        <w:jc w:val="left"/>
        <w:rPr>
          <w:rFonts w:ascii="Times New Roman" w:eastAsia="宋体" w:hAnsi="Times New Roman" w:cs="Times New Roman"/>
          <w:b/>
          <w:bCs/>
          <w:szCs w:val="21"/>
        </w:rPr>
      </w:pPr>
      <w:bookmarkEnd w:id="66"/>
    </w:p>
    <w:p w14:paraId="059F5D32">
      <w:pPr>
        <w:spacing w:line="360" w:lineRule="auto"/>
        <w:jc w:val="left"/>
        <w:rPr>
          <w:rFonts w:ascii="Times New Roman" w:eastAsia="宋体" w:hAnsi="Times New Roman" w:cs="Times New Roman"/>
          <w:b/>
          <w:bCs/>
          <w:sz w:val="44"/>
          <w:szCs w:val="44"/>
        </w:rPr>
      </w:pPr>
    </w:p>
    <w:p w14:paraId="5A9470BB"/>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fixed"/>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E2C8210">
    <w:pPr>
      <w:pStyle w:val="Footer"/>
      <w:jc w:val="center"/>
    </w:pPr>
    <w:r>
      <w:fldChar w:fldCharType="begin"/>
    </w:r>
    <w:r>
      <w:instrText xml:space="preserve"> PAGE   \* MERGEFORMAT </w:instrText>
    </w:r>
    <w:r>
      <w:fldChar w:fldCharType="separate"/>
    </w:r>
    <w:r>
      <w:rPr>
        <w:lang w:val="zh-CN"/>
      </w:rPr>
      <w:t>69</w:t>
    </w:r>
    <w:r>
      <w:fldChar w:fldCharType="end"/>
    </w:r>
  </w:p>
  <w:p w14:paraId="00AF94B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492EE28">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F40A3D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F5102F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2176493"/>
    <w:multiLevelType w:val="hybridMultilevel"/>
    <w:tmpl w:val="0B88CC3C"/>
    <w:lvl w:ilvl="0">
      <w:start w:val="3"/>
      <w:numFmt w:val="decimal"/>
      <w:lvlText w:val="%1、"/>
      <w:lvlJc w:val="left"/>
      <w:pPr>
        <w:ind w:left="772" w:hanging="360"/>
      </w:pPr>
      <w:rPr>
        <w:rFonts w:hint="default"/>
      </w:rPr>
    </w:lvl>
    <w:lvl w:ilvl="1" w:tentative="1">
      <w:start w:val="1"/>
      <w:numFmt w:val="lowerLetter"/>
      <w:lvlText w:val="%2)"/>
      <w:lvlJc w:val="left"/>
      <w:pPr>
        <w:ind w:left="1292" w:hanging="440"/>
      </w:pPr>
    </w:lvl>
    <w:lvl w:ilvl="2" w:tentative="1">
      <w:start w:val="1"/>
      <w:numFmt w:val="lowerRoman"/>
      <w:lvlText w:val="%3."/>
      <w:lvlJc w:val="right"/>
      <w:pPr>
        <w:ind w:left="1732" w:hanging="440"/>
      </w:pPr>
    </w:lvl>
    <w:lvl w:ilvl="3" w:tentative="1">
      <w:start w:val="1"/>
      <w:numFmt w:val="decimal"/>
      <w:lvlText w:val="%4."/>
      <w:lvlJc w:val="left"/>
      <w:pPr>
        <w:ind w:left="2172" w:hanging="440"/>
      </w:pPr>
    </w:lvl>
    <w:lvl w:ilvl="4" w:tentative="1">
      <w:start w:val="1"/>
      <w:numFmt w:val="lowerLetter"/>
      <w:lvlText w:val="%5)"/>
      <w:lvlJc w:val="left"/>
      <w:pPr>
        <w:ind w:left="2612" w:hanging="440"/>
      </w:pPr>
    </w:lvl>
    <w:lvl w:ilvl="5" w:tentative="1">
      <w:start w:val="1"/>
      <w:numFmt w:val="lowerRoman"/>
      <w:lvlText w:val="%6."/>
      <w:lvlJc w:val="right"/>
      <w:pPr>
        <w:ind w:left="3052" w:hanging="440"/>
      </w:pPr>
    </w:lvl>
    <w:lvl w:ilvl="6" w:tentative="1">
      <w:start w:val="1"/>
      <w:numFmt w:val="decimal"/>
      <w:lvlText w:val="%7."/>
      <w:lvlJc w:val="left"/>
      <w:pPr>
        <w:ind w:left="3492" w:hanging="440"/>
      </w:pPr>
    </w:lvl>
    <w:lvl w:ilvl="7" w:tentative="1">
      <w:start w:val="1"/>
      <w:numFmt w:val="lowerLetter"/>
      <w:lvlText w:val="%8)"/>
      <w:lvlJc w:val="left"/>
      <w:pPr>
        <w:ind w:left="3932" w:hanging="440"/>
      </w:pPr>
    </w:lvl>
    <w:lvl w:ilvl="8" w:tentative="1">
      <w:start w:val="1"/>
      <w:numFmt w:val="lowerRoman"/>
      <w:lvlText w:val="%9."/>
      <w:lvlJc w:val="right"/>
      <w:pPr>
        <w:ind w:left="4372" w:hanging="440"/>
      </w:p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6"/>
  </w:num>
  <w:num w:numId="2">
    <w:abstractNumId w:val="8"/>
  </w:num>
  <w:num w:numId="3">
    <w:abstractNumId w:val="7"/>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14566"/>
    <w:rsid w:val="0002683A"/>
    <w:rsid w:val="00030A35"/>
    <w:rsid w:val="00034E47"/>
    <w:rsid w:val="000727F4"/>
    <w:rsid w:val="000A16E1"/>
    <w:rsid w:val="000C3266"/>
    <w:rsid w:val="000D1021"/>
    <w:rsid w:val="000E6200"/>
    <w:rsid w:val="000E647B"/>
    <w:rsid w:val="000E7870"/>
    <w:rsid w:val="000F6D0B"/>
    <w:rsid w:val="00110F6C"/>
    <w:rsid w:val="00121D86"/>
    <w:rsid w:val="00122C52"/>
    <w:rsid w:val="00123A96"/>
    <w:rsid w:val="0013192F"/>
    <w:rsid w:val="00131C64"/>
    <w:rsid w:val="0015700A"/>
    <w:rsid w:val="0016708A"/>
    <w:rsid w:val="00176A5E"/>
    <w:rsid w:val="0018428F"/>
    <w:rsid w:val="001C7EFC"/>
    <w:rsid w:val="001D257B"/>
    <w:rsid w:val="001D43A6"/>
    <w:rsid w:val="001E35E0"/>
    <w:rsid w:val="001F3A3B"/>
    <w:rsid w:val="0021227B"/>
    <w:rsid w:val="00212EA7"/>
    <w:rsid w:val="0021525A"/>
    <w:rsid w:val="00223224"/>
    <w:rsid w:val="00224525"/>
    <w:rsid w:val="002503CA"/>
    <w:rsid w:val="00267318"/>
    <w:rsid w:val="00271216"/>
    <w:rsid w:val="00282D5E"/>
    <w:rsid w:val="00284560"/>
    <w:rsid w:val="00295140"/>
    <w:rsid w:val="00295404"/>
    <w:rsid w:val="002A5EF6"/>
    <w:rsid w:val="002B664B"/>
    <w:rsid w:val="002B7975"/>
    <w:rsid w:val="002C15DB"/>
    <w:rsid w:val="002C33FE"/>
    <w:rsid w:val="002D7404"/>
    <w:rsid w:val="002D761D"/>
    <w:rsid w:val="002E33DD"/>
    <w:rsid w:val="003047BF"/>
    <w:rsid w:val="00331088"/>
    <w:rsid w:val="003414CE"/>
    <w:rsid w:val="00346214"/>
    <w:rsid w:val="00350D17"/>
    <w:rsid w:val="00364E8F"/>
    <w:rsid w:val="00367AB7"/>
    <w:rsid w:val="00392972"/>
    <w:rsid w:val="0039635B"/>
    <w:rsid w:val="0039653C"/>
    <w:rsid w:val="003A16E0"/>
    <w:rsid w:val="003A3902"/>
    <w:rsid w:val="003B0E00"/>
    <w:rsid w:val="003C2C43"/>
    <w:rsid w:val="003C3F21"/>
    <w:rsid w:val="003C60A7"/>
    <w:rsid w:val="003E479B"/>
    <w:rsid w:val="003E552D"/>
    <w:rsid w:val="003F1CDC"/>
    <w:rsid w:val="003F4BBC"/>
    <w:rsid w:val="003F56F2"/>
    <w:rsid w:val="00405E1B"/>
    <w:rsid w:val="0042205F"/>
    <w:rsid w:val="004432C6"/>
    <w:rsid w:val="00444AF7"/>
    <w:rsid w:val="00451CD1"/>
    <w:rsid w:val="00456D0E"/>
    <w:rsid w:val="00462328"/>
    <w:rsid w:val="0046741C"/>
    <w:rsid w:val="00471CC3"/>
    <w:rsid w:val="00476B38"/>
    <w:rsid w:val="00477F37"/>
    <w:rsid w:val="004813A3"/>
    <w:rsid w:val="00496834"/>
    <w:rsid w:val="0049742F"/>
    <w:rsid w:val="004A48A7"/>
    <w:rsid w:val="004C2CE8"/>
    <w:rsid w:val="004D268D"/>
    <w:rsid w:val="004E0BC6"/>
    <w:rsid w:val="004E1FDE"/>
    <w:rsid w:val="004E4187"/>
    <w:rsid w:val="004F38CB"/>
    <w:rsid w:val="004F7454"/>
    <w:rsid w:val="005020A4"/>
    <w:rsid w:val="00503B9A"/>
    <w:rsid w:val="00507160"/>
    <w:rsid w:val="005117C3"/>
    <w:rsid w:val="00522BC4"/>
    <w:rsid w:val="00523209"/>
    <w:rsid w:val="0053273B"/>
    <w:rsid w:val="0054008D"/>
    <w:rsid w:val="0054404F"/>
    <w:rsid w:val="00545AE4"/>
    <w:rsid w:val="005478D2"/>
    <w:rsid w:val="005513D9"/>
    <w:rsid w:val="0055485B"/>
    <w:rsid w:val="005820D5"/>
    <w:rsid w:val="005857DD"/>
    <w:rsid w:val="00590558"/>
    <w:rsid w:val="00590714"/>
    <w:rsid w:val="005A3DD0"/>
    <w:rsid w:val="005A569D"/>
    <w:rsid w:val="005B0BD5"/>
    <w:rsid w:val="005F1203"/>
    <w:rsid w:val="00605343"/>
    <w:rsid w:val="0061056B"/>
    <w:rsid w:val="00614B7C"/>
    <w:rsid w:val="00623632"/>
    <w:rsid w:val="00627306"/>
    <w:rsid w:val="006413EB"/>
    <w:rsid w:val="006669F7"/>
    <w:rsid w:val="006770C6"/>
    <w:rsid w:val="006807F9"/>
    <w:rsid w:val="0068101B"/>
    <w:rsid w:val="006B4488"/>
    <w:rsid w:val="006D0426"/>
    <w:rsid w:val="006E29FF"/>
    <w:rsid w:val="006F33FE"/>
    <w:rsid w:val="00701ED1"/>
    <w:rsid w:val="007130E2"/>
    <w:rsid w:val="00722507"/>
    <w:rsid w:val="00737427"/>
    <w:rsid w:val="00763869"/>
    <w:rsid w:val="00782219"/>
    <w:rsid w:val="00786766"/>
    <w:rsid w:val="00791204"/>
    <w:rsid w:val="0079628C"/>
    <w:rsid w:val="007A03B9"/>
    <w:rsid w:val="007A1A3D"/>
    <w:rsid w:val="007A45F3"/>
    <w:rsid w:val="007B00A8"/>
    <w:rsid w:val="007B040D"/>
    <w:rsid w:val="007C0FCA"/>
    <w:rsid w:val="007D1ABE"/>
    <w:rsid w:val="007D6CBE"/>
    <w:rsid w:val="007F333E"/>
    <w:rsid w:val="007F773D"/>
    <w:rsid w:val="00810B20"/>
    <w:rsid w:val="00815BCE"/>
    <w:rsid w:val="00824197"/>
    <w:rsid w:val="0083110D"/>
    <w:rsid w:val="0083152D"/>
    <w:rsid w:val="00835585"/>
    <w:rsid w:val="00842B36"/>
    <w:rsid w:val="00844BB6"/>
    <w:rsid w:val="00850401"/>
    <w:rsid w:val="00867492"/>
    <w:rsid w:val="008813AF"/>
    <w:rsid w:val="0088742B"/>
    <w:rsid w:val="0089009C"/>
    <w:rsid w:val="008913ED"/>
    <w:rsid w:val="008B5874"/>
    <w:rsid w:val="008B62D6"/>
    <w:rsid w:val="008C6D4E"/>
    <w:rsid w:val="008D33CD"/>
    <w:rsid w:val="008F1996"/>
    <w:rsid w:val="00931592"/>
    <w:rsid w:val="00933107"/>
    <w:rsid w:val="00933E37"/>
    <w:rsid w:val="0095032F"/>
    <w:rsid w:val="00951DFB"/>
    <w:rsid w:val="0096795D"/>
    <w:rsid w:val="00974FE7"/>
    <w:rsid w:val="009830DB"/>
    <w:rsid w:val="00985B68"/>
    <w:rsid w:val="009917DD"/>
    <w:rsid w:val="009A5346"/>
    <w:rsid w:val="009B0B6B"/>
    <w:rsid w:val="009B3D76"/>
    <w:rsid w:val="009C7DC3"/>
    <w:rsid w:val="009D6303"/>
    <w:rsid w:val="009E187E"/>
    <w:rsid w:val="009E1CD9"/>
    <w:rsid w:val="009E462C"/>
    <w:rsid w:val="009F5E38"/>
    <w:rsid w:val="00A11FF5"/>
    <w:rsid w:val="00A203CD"/>
    <w:rsid w:val="00A206F6"/>
    <w:rsid w:val="00A21119"/>
    <w:rsid w:val="00A23C24"/>
    <w:rsid w:val="00A37846"/>
    <w:rsid w:val="00A71350"/>
    <w:rsid w:val="00A735C8"/>
    <w:rsid w:val="00A74637"/>
    <w:rsid w:val="00A7578D"/>
    <w:rsid w:val="00A77B3E"/>
    <w:rsid w:val="00A80802"/>
    <w:rsid w:val="00A95D5A"/>
    <w:rsid w:val="00A96F0C"/>
    <w:rsid w:val="00AA08AE"/>
    <w:rsid w:val="00AA335A"/>
    <w:rsid w:val="00AB4667"/>
    <w:rsid w:val="00AC54A0"/>
    <w:rsid w:val="00AC750D"/>
    <w:rsid w:val="00AC79D0"/>
    <w:rsid w:val="00AD306E"/>
    <w:rsid w:val="00AD650F"/>
    <w:rsid w:val="00AE1687"/>
    <w:rsid w:val="00AF513E"/>
    <w:rsid w:val="00B26500"/>
    <w:rsid w:val="00B331BA"/>
    <w:rsid w:val="00B444BA"/>
    <w:rsid w:val="00B47EEB"/>
    <w:rsid w:val="00B52F13"/>
    <w:rsid w:val="00B72BAD"/>
    <w:rsid w:val="00B779E8"/>
    <w:rsid w:val="00B907EB"/>
    <w:rsid w:val="00BA07B6"/>
    <w:rsid w:val="00BA2C93"/>
    <w:rsid w:val="00BA4B32"/>
    <w:rsid w:val="00BA7878"/>
    <w:rsid w:val="00BC6703"/>
    <w:rsid w:val="00BD2942"/>
    <w:rsid w:val="00BE4D92"/>
    <w:rsid w:val="00BF3ED1"/>
    <w:rsid w:val="00C22DED"/>
    <w:rsid w:val="00C24976"/>
    <w:rsid w:val="00C267CC"/>
    <w:rsid w:val="00C26E24"/>
    <w:rsid w:val="00C43F3D"/>
    <w:rsid w:val="00C46FE8"/>
    <w:rsid w:val="00C527C3"/>
    <w:rsid w:val="00C536B2"/>
    <w:rsid w:val="00C6008C"/>
    <w:rsid w:val="00C73611"/>
    <w:rsid w:val="00C83037"/>
    <w:rsid w:val="00C843D0"/>
    <w:rsid w:val="00C847C9"/>
    <w:rsid w:val="00C85838"/>
    <w:rsid w:val="00C905D4"/>
    <w:rsid w:val="00CA4CB6"/>
    <w:rsid w:val="00CB1FD5"/>
    <w:rsid w:val="00CB7527"/>
    <w:rsid w:val="00CD18C9"/>
    <w:rsid w:val="00CD4BD4"/>
    <w:rsid w:val="00CD4D5B"/>
    <w:rsid w:val="00CD61EB"/>
    <w:rsid w:val="00CE0FCF"/>
    <w:rsid w:val="00CE330C"/>
    <w:rsid w:val="00CF5C60"/>
    <w:rsid w:val="00D10200"/>
    <w:rsid w:val="00D24BDD"/>
    <w:rsid w:val="00D26838"/>
    <w:rsid w:val="00D40A3E"/>
    <w:rsid w:val="00D64CBA"/>
    <w:rsid w:val="00D66514"/>
    <w:rsid w:val="00D74C90"/>
    <w:rsid w:val="00D85CE7"/>
    <w:rsid w:val="00D85E1A"/>
    <w:rsid w:val="00D93363"/>
    <w:rsid w:val="00D9369D"/>
    <w:rsid w:val="00D937CB"/>
    <w:rsid w:val="00D93F8C"/>
    <w:rsid w:val="00DB3E74"/>
    <w:rsid w:val="00DC5D46"/>
    <w:rsid w:val="00DD64F4"/>
    <w:rsid w:val="00E01033"/>
    <w:rsid w:val="00E10766"/>
    <w:rsid w:val="00E127E2"/>
    <w:rsid w:val="00E22077"/>
    <w:rsid w:val="00E30710"/>
    <w:rsid w:val="00E42335"/>
    <w:rsid w:val="00E42569"/>
    <w:rsid w:val="00E51B6F"/>
    <w:rsid w:val="00E5303B"/>
    <w:rsid w:val="00E70775"/>
    <w:rsid w:val="00E7790D"/>
    <w:rsid w:val="00E85F8F"/>
    <w:rsid w:val="00E90C4E"/>
    <w:rsid w:val="00E9243C"/>
    <w:rsid w:val="00E975CE"/>
    <w:rsid w:val="00EA0A3B"/>
    <w:rsid w:val="00EA1DC8"/>
    <w:rsid w:val="00EA50A3"/>
    <w:rsid w:val="00EA6C7D"/>
    <w:rsid w:val="00EB3940"/>
    <w:rsid w:val="00EB443D"/>
    <w:rsid w:val="00EC0A75"/>
    <w:rsid w:val="00EC2C20"/>
    <w:rsid w:val="00EC4761"/>
    <w:rsid w:val="00EE1A3A"/>
    <w:rsid w:val="00F0301D"/>
    <w:rsid w:val="00F1429E"/>
    <w:rsid w:val="00F17129"/>
    <w:rsid w:val="00F17937"/>
    <w:rsid w:val="00F671EC"/>
    <w:rsid w:val="00F81BC4"/>
    <w:rsid w:val="00F9693D"/>
    <w:rsid w:val="00FA036F"/>
    <w:rsid w:val="00FA52E7"/>
    <w:rsid w:val="00FB09C0"/>
    <w:rsid w:val="00FC117A"/>
    <w:rsid w:val="00FC6AD6"/>
    <w:rsid w:val="00FC71B0"/>
    <w:rsid w:val="00FD3950"/>
    <w:rsid w:val="00FD7CE3"/>
    <w:rsid w:val="00FF2E6C"/>
    <w:rsid w:val="00FF4447"/>
    <w:rsid w:val="0361440A"/>
    <w:rsid w:val="04912ACD"/>
    <w:rsid w:val="13841211"/>
    <w:rsid w:val="1EBB0A1A"/>
    <w:rsid w:val="205B04FB"/>
    <w:rsid w:val="210F2A20"/>
    <w:rsid w:val="23073FDA"/>
    <w:rsid w:val="26422FBA"/>
    <w:rsid w:val="2DEF7240"/>
    <w:rsid w:val="3B124AC3"/>
    <w:rsid w:val="4C2540F8"/>
    <w:rsid w:val="50916EC5"/>
    <w:rsid w:val="54AC4B3C"/>
    <w:rsid w:val="6F8A318F"/>
    <w:rsid w:val="795F4EB1"/>
    <w:rsid w:val="7AC53928"/>
    <w:rsid w:val="7C0C226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character" w:styleId="Strong">
    <w:name w:val="Strong"/>
    <w:qFormat/>
    <w:rPr>
      <w:b/>
    </w:rPr>
  </w:style>
  <w:style w:type="character" w:styleId="Emphasis">
    <w:name w:val="Emphasis"/>
    <w:qFormat/>
    <w:rPr>
      <w:i/>
    </w:r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E8562-7B22-4C99-A80A-59217AEB73C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24828</Words>
  <Characters>26275</Characters>
  <Application>Microsoft Office Word</Application>
  <DocSecurity>0</DocSecurity>
  <Lines>432</Lines>
  <Paragraphs>121</Paragraphs>
  <ScaleCrop>false</ScaleCrop>
  <Company/>
  <LinksUpToDate>false</LinksUpToDate>
  <CharactersWithSpaces>26463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215</cp:revision>
  <dcterms:created xsi:type="dcterms:W3CDTF">2025-03-06T07:43:00Z</dcterms:created>
  <dcterms:modified xsi:type="dcterms:W3CDTF">2026-02-02T10:23:04Z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D46353D95C134D388C07E630322E2D82_12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